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376E3" w14:textId="5AE3D5B2" w:rsidR="001A0B48" w:rsidRPr="00FB6ED0" w:rsidRDefault="00F87889" w:rsidP="00125212">
      <w:pPr>
        <w:spacing w:after="0"/>
        <w:jc w:val="center"/>
        <w:rPr>
          <w:rFonts w:ascii="Arial" w:eastAsia="Arial" w:hAnsi="Arial" w:cs="Arial"/>
          <w:b/>
          <w:bCs/>
          <w:sz w:val="36"/>
          <w:szCs w:val="36"/>
        </w:rPr>
      </w:pPr>
      <w:r w:rsidRPr="00FB6ED0">
        <w:rPr>
          <w:rFonts w:ascii="Arial" w:hAnsi="Arial"/>
          <w:b/>
          <w:bCs/>
          <w:sz w:val="36"/>
          <w:szCs w:val="36"/>
        </w:rPr>
        <w:t>Minutes</w:t>
      </w:r>
    </w:p>
    <w:p w14:paraId="6354D002" w14:textId="77777777" w:rsidR="001A0B48" w:rsidRDefault="00FC0BB3">
      <w:pPr>
        <w:spacing w:after="0"/>
        <w:jc w:val="center"/>
        <w:rPr>
          <w:rFonts w:ascii="Arial" w:eastAsia="Arial" w:hAnsi="Arial" w:cs="Arial"/>
          <w:b/>
          <w:bCs/>
          <w:sz w:val="24"/>
          <w:szCs w:val="24"/>
        </w:rPr>
      </w:pPr>
      <w:r>
        <w:rPr>
          <w:rFonts w:ascii="Arial" w:hAnsi="Arial"/>
          <w:b/>
          <w:bCs/>
          <w:sz w:val="24"/>
          <w:szCs w:val="24"/>
        </w:rPr>
        <w:t>SAN SIMEON COMMUNITY SERVICES DISTRICT</w:t>
      </w:r>
    </w:p>
    <w:p w14:paraId="47BCCBFF" w14:textId="77777777" w:rsidR="001A0B48" w:rsidRDefault="00FC0BB3">
      <w:pPr>
        <w:spacing w:after="0"/>
        <w:jc w:val="center"/>
        <w:rPr>
          <w:rFonts w:ascii="Arial" w:eastAsia="Arial" w:hAnsi="Arial" w:cs="Arial"/>
          <w:b/>
          <w:bCs/>
          <w:sz w:val="24"/>
          <w:szCs w:val="24"/>
        </w:rPr>
      </w:pPr>
      <w:r>
        <w:rPr>
          <w:rFonts w:ascii="Arial" w:hAnsi="Arial"/>
          <w:b/>
          <w:bCs/>
          <w:sz w:val="24"/>
          <w:szCs w:val="24"/>
        </w:rPr>
        <w:t>BOARD OF DIRECTORS SPECIAL BOARD MEETING</w:t>
      </w:r>
    </w:p>
    <w:p w14:paraId="30EAC55D" w14:textId="77777777" w:rsidR="001A0B48" w:rsidRDefault="00FC0BB3">
      <w:pPr>
        <w:spacing w:after="0"/>
        <w:jc w:val="center"/>
        <w:rPr>
          <w:rFonts w:ascii="Arial" w:eastAsia="Arial" w:hAnsi="Arial" w:cs="Arial"/>
          <w:b/>
          <w:bCs/>
          <w:sz w:val="24"/>
          <w:szCs w:val="24"/>
        </w:rPr>
      </w:pPr>
      <w:r>
        <w:rPr>
          <w:rFonts w:ascii="Arial" w:hAnsi="Arial"/>
          <w:b/>
          <w:bCs/>
          <w:sz w:val="24"/>
          <w:szCs w:val="24"/>
        </w:rPr>
        <w:t xml:space="preserve">1350 MAIN STREET </w:t>
      </w:r>
    </w:p>
    <w:p w14:paraId="39A23E74" w14:textId="77777777" w:rsidR="001A0B48" w:rsidRDefault="00FC0BB3">
      <w:pPr>
        <w:spacing w:after="0"/>
        <w:jc w:val="center"/>
        <w:rPr>
          <w:rFonts w:ascii="Arial" w:eastAsia="Arial" w:hAnsi="Arial" w:cs="Arial"/>
          <w:b/>
          <w:bCs/>
          <w:sz w:val="24"/>
          <w:szCs w:val="24"/>
        </w:rPr>
      </w:pPr>
      <w:r>
        <w:rPr>
          <w:rFonts w:ascii="Arial" w:hAnsi="Arial"/>
          <w:b/>
          <w:bCs/>
          <w:sz w:val="24"/>
          <w:szCs w:val="24"/>
        </w:rPr>
        <w:t>(Coast Unified Board Room)</w:t>
      </w:r>
    </w:p>
    <w:p w14:paraId="2042AE6D" w14:textId="77777777" w:rsidR="001A0B48" w:rsidRDefault="00FC0BB3">
      <w:pPr>
        <w:spacing w:after="0"/>
        <w:jc w:val="center"/>
        <w:rPr>
          <w:rFonts w:ascii="Arial" w:eastAsia="Arial" w:hAnsi="Arial" w:cs="Arial"/>
          <w:b/>
          <w:bCs/>
          <w:sz w:val="24"/>
          <w:szCs w:val="24"/>
        </w:rPr>
      </w:pPr>
      <w:r>
        <w:rPr>
          <w:rFonts w:ascii="Arial" w:hAnsi="Arial"/>
          <w:b/>
          <w:bCs/>
          <w:sz w:val="24"/>
          <w:szCs w:val="24"/>
        </w:rPr>
        <w:t>CAMBRIA, CA 93428</w:t>
      </w:r>
    </w:p>
    <w:p w14:paraId="392A4D9C" w14:textId="77777777" w:rsidR="001A0B48" w:rsidRDefault="00FC0BB3">
      <w:pPr>
        <w:spacing w:after="0"/>
        <w:jc w:val="center"/>
        <w:rPr>
          <w:rFonts w:ascii="Arial" w:eastAsia="Arial" w:hAnsi="Arial" w:cs="Arial"/>
          <w:b/>
          <w:bCs/>
          <w:sz w:val="24"/>
          <w:szCs w:val="24"/>
        </w:rPr>
      </w:pPr>
      <w:r>
        <w:rPr>
          <w:rFonts w:ascii="Arial" w:hAnsi="Arial"/>
          <w:b/>
          <w:bCs/>
          <w:sz w:val="24"/>
          <w:szCs w:val="24"/>
        </w:rPr>
        <w:t>Thursday, October 19, 2023</w:t>
      </w:r>
    </w:p>
    <w:p w14:paraId="26F0347D" w14:textId="77777777" w:rsidR="001A0B48" w:rsidRDefault="00FC0BB3">
      <w:pPr>
        <w:spacing w:after="0"/>
        <w:jc w:val="center"/>
        <w:rPr>
          <w:rFonts w:ascii="Arial" w:eastAsia="Arial" w:hAnsi="Arial" w:cs="Arial"/>
          <w:b/>
          <w:bCs/>
          <w:sz w:val="24"/>
          <w:szCs w:val="24"/>
        </w:rPr>
      </w:pPr>
      <w:r>
        <w:rPr>
          <w:rFonts w:ascii="Arial" w:hAnsi="Arial"/>
          <w:b/>
          <w:bCs/>
          <w:sz w:val="24"/>
          <w:szCs w:val="24"/>
        </w:rPr>
        <w:t>6:00 pm</w:t>
      </w:r>
    </w:p>
    <w:p w14:paraId="681A5894" w14:textId="77777777" w:rsidR="001A0B48" w:rsidRDefault="001A0B48">
      <w:pPr>
        <w:spacing w:after="0"/>
        <w:rPr>
          <w:rFonts w:ascii="Arial" w:eastAsia="Arial" w:hAnsi="Arial" w:cs="Arial"/>
          <w:b/>
          <w:bCs/>
          <w:sz w:val="24"/>
          <w:szCs w:val="24"/>
        </w:rPr>
      </w:pPr>
    </w:p>
    <w:p w14:paraId="55C5164F" w14:textId="77777777" w:rsidR="001A0B48" w:rsidRDefault="00FC0BB3">
      <w:pPr>
        <w:spacing w:after="0"/>
        <w:ind w:left="720"/>
        <w:jc w:val="center"/>
        <w:rPr>
          <w:rFonts w:ascii="Arial" w:eastAsia="Arial" w:hAnsi="Arial" w:cs="Arial"/>
          <w:b/>
          <w:bCs/>
          <w:sz w:val="24"/>
          <w:szCs w:val="24"/>
        </w:rPr>
      </w:pPr>
      <w:bookmarkStart w:id="0" w:name="_Hlk87956417"/>
      <w:r>
        <w:rPr>
          <w:rFonts w:ascii="Arial" w:hAnsi="Arial"/>
          <w:b/>
          <w:bCs/>
          <w:sz w:val="24"/>
          <w:szCs w:val="24"/>
        </w:rPr>
        <w:t>This meeting shall occur In Person and Via Zoom.</w:t>
      </w:r>
      <w:bookmarkEnd w:id="0"/>
    </w:p>
    <w:p w14:paraId="3D5A6BDF" w14:textId="77777777" w:rsidR="001A0B48" w:rsidRDefault="001A0B48">
      <w:pPr>
        <w:spacing w:after="0" w:line="240" w:lineRule="auto"/>
        <w:ind w:firstLine="720"/>
        <w:rPr>
          <w:rFonts w:ascii="Arial" w:eastAsia="Arial" w:hAnsi="Arial" w:cs="Arial"/>
          <w:b/>
          <w:bCs/>
          <w:sz w:val="24"/>
          <w:szCs w:val="24"/>
        </w:rPr>
      </w:pPr>
    </w:p>
    <w:p w14:paraId="1CF13E46" w14:textId="71549FA1" w:rsidR="001A0B48" w:rsidRDefault="00FC0BB3" w:rsidP="00125212">
      <w:pPr>
        <w:spacing w:after="0" w:line="240" w:lineRule="auto"/>
        <w:ind w:firstLine="720"/>
        <w:rPr>
          <w:rFonts w:ascii="Arial" w:hAnsi="Arial"/>
          <w:b/>
          <w:bCs/>
          <w:sz w:val="24"/>
          <w:szCs w:val="24"/>
        </w:rPr>
      </w:pPr>
      <w:r>
        <w:rPr>
          <w:rFonts w:ascii="Arial" w:hAnsi="Arial"/>
          <w:b/>
          <w:bCs/>
          <w:sz w:val="24"/>
          <w:szCs w:val="24"/>
        </w:rPr>
        <w:t>CALLTO ORDER</w:t>
      </w:r>
      <w:r w:rsidR="00125212">
        <w:rPr>
          <w:rFonts w:ascii="Arial" w:hAnsi="Arial"/>
          <w:b/>
          <w:bCs/>
          <w:sz w:val="24"/>
          <w:szCs w:val="24"/>
        </w:rPr>
        <w:t>.   6:01 pm</w:t>
      </w:r>
    </w:p>
    <w:p w14:paraId="567CCAD0" w14:textId="77777777" w:rsidR="00125212" w:rsidRDefault="00125212" w:rsidP="00125212">
      <w:pPr>
        <w:spacing w:after="0" w:line="240" w:lineRule="auto"/>
        <w:ind w:firstLine="720"/>
        <w:rPr>
          <w:rFonts w:ascii="Arial" w:eastAsia="Arial" w:hAnsi="Arial" w:cs="Arial"/>
          <w:b/>
          <w:bCs/>
          <w:sz w:val="24"/>
          <w:szCs w:val="24"/>
        </w:rPr>
      </w:pPr>
    </w:p>
    <w:p w14:paraId="6DEEB8C7" w14:textId="77777777" w:rsidR="001A0B48" w:rsidRDefault="00FC0BB3">
      <w:pPr>
        <w:numPr>
          <w:ilvl w:val="0"/>
          <w:numId w:val="2"/>
        </w:numPr>
        <w:spacing w:after="0" w:line="240" w:lineRule="auto"/>
        <w:rPr>
          <w:rFonts w:ascii="Arial" w:hAnsi="Arial"/>
          <w:b/>
          <w:bCs/>
          <w:sz w:val="24"/>
          <w:szCs w:val="24"/>
        </w:rPr>
      </w:pPr>
      <w:r>
        <w:rPr>
          <w:rFonts w:ascii="Arial" w:hAnsi="Arial"/>
          <w:b/>
          <w:bCs/>
          <w:sz w:val="24"/>
          <w:szCs w:val="24"/>
          <w:shd w:val="clear" w:color="auto" w:fill="FFFFFF"/>
        </w:rPr>
        <w:t>Pledge of Allegiance</w:t>
      </w:r>
    </w:p>
    <w:p w14:paraId="7A3390B7" w14:textId="77777777" w:rsidR="001A0B48" w:rsidRDefault="001A0B48">
      <w:pPr>
        <w:pStyle w:val="ListParagraph"/>
        <w:spacing w:after="0" w:line="240" w:lineRule="auto"/>
        <w:rPr>
          <w:rFonts w:ascii="Arial" w:eastAsia="Arial" w:hAnsi="Arial" w:cs="Arial"/>
          <w:b/>
          <w:bCs/>
          <w:color w:val="C45911"/>
          <w:sz w:val="32"/>
          <w:szCs w:val="32"/>
          <w:u w:color="C45911"/>
          <w:shd w:val="clear" w:color="auto" w:fill="FFFFFF"/>
        </w:rPr>
      </w:pPr>
    </w:p>
    <w:p w14:paraId="2743C860" w14:textId="77777777" w:rsidR="001A0B48" w:rsidRDefault="00FC0BB3">
      <w:pPr>
        <w:pStyle w:val="ListParagraph"/>
        <w:numPr>
          <w:ilvl w:val="0"/>
          <w:numId w:val="3"/>
        </w:numPr>
        <w:spacing w:after="0" w:line="240" w:lineRule="auto"/>
        <w:rPr>
          <w:rFonts w:ascii="Arial" w:hAnsi="Arial"/>
          <w:b/>
          <w:bCs/>
          <w:color w:val="C45911"/>
          <w:sz w:val="24"/>
          <w:szCs w:val="24"/>
        </w:rPr>
      </w:pPr>
      <w:r>
        <w:rPr>
          <w:rFonts w:ascii="Arial" w:hAnsi="Arial"/>
          <w:b/>
          <w:bCs/>
          <w:sz w:val="24"/>
          <w:szCs w:val="24"/>
        </w:rPr>
        <w:t xml:space="preserve">REGULAR and SPECIAL SESSIONS:  </w:t>
      </w:r>
      <w:bookmarkStart w:id="1" w:name="_Hlk87956478"/>
    </w:p>
    <w:bookmarkEnd w:id="1"/>
    <w:p w14:paraId="6E6AC325" w14:textId="4FB03368" w:rsidR="001A0B48" w:rsidRDefault="00FC0BB3">
      <w:pPr>
        <w:pStyle w:val="ListParagraph"/>
        <w:numPr>
          <w:ilvl w:val="0"/>
          <w:numId w:val="5"/>
        </w:numPr>
        <w:spacing w:after="0" w:line="240" w:lineRule="auto"/>
        <w:rPr>
          <w:rFonts w:ascii="Arial" w:eastAsia="Arial" w:hAnsi="Arial" w:cs="Arial"/>
          <w:sz w:val="24"/>
          <w:szCs w:val="24"/>
        </w:rPr>
      </w:pPr>
      <w:r>
        <w:rPr>
          <w:rFonts w:ascii="Arial" w:hAnsi="Arial"/>
          <w:sz w:val="24"/>
          <w:szCs w:val="24"/>
        </w:rPr>
        <w:t xml:space="preserve"> Roll Call</w:t>
      </w:r>
      <w:r w:rsidR="00125212">
        <w:rPr>
          <w:rFonts w:ascii="Arial" w:hAnsi="Arial"/>
          <w:sz w:val="24"/>
          <w:szCs w:val="24"/>
        </w:rPr>
        <w:t xml:space="preserve">:  Vice-Chair </w:t>
      </w:r>
      <w:proofErr w:type="spellStart"/>
      <w:r w:rsidR="00125212">
        <w:rPr>
          <w:rFonts w:ascii="Arial" w:hAnsi="Arial"/>
          <w:sz w:val="24"/>
          <w:szCs w:val="24"/>
        </w:rPr>
        <w:t>Tiwana</w:t>
      </w:r>
      <w:proofErr w:type="spellEnd"/>
      <w:r w:rsidR="00125212">
        <w:rPr>
          <w:rFonts w:ascii="Arial" w:hAnsi="Arial"/>
          <w:sz w:val="24"/>
          <w:szCs w:val="24"/>
        </w:rPr>
        <w:t>, Director Diamond, Director Donohue, and Director Le were all present</w:t>
      </w:r>
    </w:p>
    <w:p w14:paraId="10CD4C18" w14:textId="77777777" w:rsidR="001A0B48" w:rsidRDefault="001A0B48">
      <w:pPr>
        <w:pStyle w:val="ListParagraph"/>
        <w:spacing w:after="0" w:line="240" w:lineRule="auto"/>
        <w:rPr>
          <w:rFonts w:ascii="Arial" w:eastAsia="Arial" w:hAnsi="Arial" w:cs="Arial"/>
          <w:sz w:val="24"/>
          <w:szCs w:val="24"/>
        </w:rPr>
      </w:pPr>
    </w:p>
    <w:p w14:paraId="2EECECB1" w14:textId="77777777" w:rsidR="001A0B48" w:rsidRDefault="00FC0BB3">
      <w:pPr>
        <w:pStyle w:val="ListParagraph"/>
        <w:numPr>
          <w:ilvl w:val="0"/>
          <w:numId w:val="6"/>
        </w:numPr>
        <w:spacing w:after="0" w:line="240" w:lineRule="auto"/>
        <w:rPr>
          <w:rFonts w:ascii="Arial" w:hAnsi="Arial"/>
          <w:b/>
          <w:bCs/>
          <w:sz w:val="24"/>
          <w:szCs w:val="24"/>
        </w:rPr>
      </w:pPr>
      <w:r>
        <w:rPr>
          <w:rFonts w:ascii="Arial" w:hAnsi="Arial"/>
          <w:b/>
          <w:bCs/>
          <w:sz w:val="24"/>
          <w:szCs w:val="24"/>
        </w:rPr>
        <w:t>PUBLIC COMMENT FOR ITEMS NOT ON THE AGENDA:</w:t>
      </w:r>
    </w:p>
    <w:p w14:paraId="52411013" w14:textId="2AB8FD94" w:rsidR="001A0B48" w:rsidRDefault="00FC0BB3">
      <w:pPr>
        <w:spacing w:after="0" w:line="240" w:lineRule="auto"/>
        <w:ind w:left="720"/>
        <w:rPr>
          <w:rFonts w:ascii="Arial" w:eastAsia="Arial" w:hAnsi="Arial" w:cs="Arial"/>
          <w:sz w:val="24"/>
          <w:szCs w:val="24"/>
        </w:rPr>
      </w:pPr>
      <w:r>
        <w:rPr>
          <w:rFonts w:ascii="Arial" w:hAnsi="Arial"/>
          <w:b/>
          <w:bCs/>
          <w:sz w:val="24"/>
          <w:szCs w:val="24"/>
        </w:rPr>
        <w:t xml:space="preserve">Public Comment - </w:t>
      </w:r>
      <w:r>
        <w:rPr>
          <w:rFonts w:ascii="Arial" w:hAnsi="Arial"/>
          <w:sz w:val="24"/>
          <w:szCs w:val="24"/>
        </w:rPr>
        <w:t>Any member of the public may address the Board relating to any matter within the Board’s jurisdiction, provided the matter is not on the Board’s agenda.  Presentations are limited to three (3) minutes or less with additional time at the discretion of the Chair. Your comments should be directed to the Board as a whole and not directed to individual Board members. The Brown Act restricts the Board from taking formal action on matters not published on the agenda</w:t>
      </w:r>
      <w:r w:rsidRPr="00125212">
        <w:rPr>
          <w:rFonts w:ascii="Arial" w:hAnsi="Arial"/>
          <w:b/>
          <w:bCs/>
          <w:sz w:val="24"/>
          <w:szCs w:val="24"/>
        </w:rPr>
        <w:t>.</w:t>
      </w:r>
      <w:r w:rsidR="00125212" w:rsidRPr="00125212">
        <w:rPr>
          <w:rFonts w:ascii="Arial" w:hAnsi="Arial"/>
          <w:b/>
          <w:bCs/>
          <w:sz w:val="24"/>
          <w:szCs w:val="24"/>
        </w:rPr>
        <w:t xml:space="preserve">  No Comments from the public</w:t>
      </w:r>
    </w:p>
    <w:p w14:paraId="25129793" w14:textId="77777777" w:rsidR="001A0B48" w:rsidRDefault="001A0B48">
      <w:pPr>
        <w:spacing w:after="0" w:line="240" w:lineRule="auto"/>
        <w:ind w:left="720"/>
        <w:rPr>
          <w:rFonts w:ascii="Arial" w:eastAsia="Arial" w:hAnsi="Arial" w:cs="Arial"/>
          <w:sz w:val="24"/>
          <w:szCs w:val="24"/>
        </w:rPr>
      </w:pPr>
    </w:p>
    <w:p w14:paraId="554DA0BE" w14:textId="77777777" w:rsidR="001A0B48" w:rsidRDefault="00FC0BB3">
      <w:pPr>
        <w:pStyle w:val="ListParagraph"/>
        <w:numPr>
          <w:ilvl w:val="0"/>
          <w:numId w:val="5"/>
        </w:numPr>
        <w:spacing w:after="0"/>
        <w:rPr>
          <w:rFonts w:ascii="Arial" w:hAnsi="Arial"/>
          <w:b/>
          <w:bCs/>
          <w:sz w:val="24"/>
          <w:szCs w:val="24"/>
        </w:rPr>
      </w:pPr>
      <w:r>
        <w:rPr>
          <w:rFonts w:ascii="Arial" w:hAnsi="Arial"/>
          <w:b/>
          <w:bCs/>
          <w:sz w:val="24"/>
          <w:szCs w:val="24"/>
        </w:rPr>
        <w:t xml:space="preserve">SPECIAL PRESENTATIONS AND REPORTS: </w:t>
      </w:r>
    </w:p>
    <w:p w14:paraId="1E1C77A9" w14:textId="2A03185A" w:rsidR="001A0B48" w:rsidRDefault="00125212">
      <w:pPr>
        <w:pStyle w:val="ListParagraph"/>
        <w:spacing w:after="0"/>
        <w:rPr>
          <w:rFonts w:ascii="Arial" w:eastAsia="Arial" w:hAnsi="Arial" w:cs="Arial"/>
          <w:b/>
          <w:bCs/>
          <w:sz w:val="24"/>
          <w:szCs w:val="24"/>
        </w:rPr>
      </w:pPr>
      <w:r>
        <w:rPr>
          <w:rFonts w:ascii="Arial" w:hAnsi="Arial"/>
          <w:b/>
          <w:bCs/>
          <w:sz w:val="24"/>
          <w:szCs w:val="24"/>
        </w:rPr>
        <w:t>a</w:t>
      </w:r>
      <w:r w:rsidR="00FC0BB3">
        <w:rPr>
          <w:rFonts w:ascii="Arial" w:hAnsi="Arial"/>
          <w:b/>
          <w:bCs/>
          <w:sz w:val="24"/>
          <w:szCs w:val="24"/>
        </w:rPr>
        <w:t>.</w:t>
      </w:r>
      <w:r w:rsidR="00FC0BB3">
        <w:rPr>
          <w:rFonts w:ascii="Arial" w:hAnsi="Arial"/>
          <w:b/>
          <w:bCs/>
          <w:sz w:val="24"/>
          <w:szCs w:val="24"/>
        </w:rPr>
        <w:tab/>
        <w:t>STAFF REPORTS:</w:t>
      </w:r>
      <w:r w:rsidR="00FC0BB3">
        <w:rPr>
          <w:rFonts w:ascii="Arial" w:hAnsi="Arial"/>
          <w:b/>
          <w:bCs/>
          <w:sz w:val="24"/>
          <w:szCs w:val="24"/>
        </w:rPr>
        <w:tab/>
      </w:r>
    </w:p>
    <w:p w14:paraId="452751AE" w14:textId="00DE5C93" w:rsidR="001A0B48" w:rsidRDefault="00FC0BB3">
      <w:pPr>
        <w:pStyle w:val="ListParagraph"/>
        <w:spacing w:after="0"/>
        <w:rPr>
          <w:rFonts w:ascii="Arial" w:eastAsia="Arial" w:hAnsi="Arial" w:cs="Arial"/>
          <w:sz w:val="24"/>
          <w:szCs w:val="24"/>
        </w:rPr>
      </w:pPr>
      <w:proofErr w:type="spellStart"/>
      <w:r>
        <w:rPr>
          <w:rFonts w:ascii="Arial" w:eastAsia="Arial" w:hAnsi="Arial" w:cs="Arial"/>
          <w:b/>
          <w:bCs/>
          <w:sz w:val="24"/>
          <w:szCs w:val="24"/>
        </w:rPr>
        <w:t>i</w:t>
      </w:r>
      <w:proofErr w:type="spellEnd"/>
      <w:r>
        <w:rPr>
          <w:rFonts w:ascii="Arial" w:eastAsia="Arial" w:hAnsi="Arial" w:cs="Arial"/>
          <w:b/>
          <w:bCs/>
          <w:sz w:val="24"/>
          <w:szCs w:val="24"/>
        </w:rPr>
        <w:t>.</w:t>
      </w:r>
      <w:r>
        <w:rPr>
          <w:rFonts w:ascii="Arial" w:hAnsi="Arial"/>
          <w:sz w:val="24"/>
          <w:szCs w:val="24"/>
        </w:rPr>
        <w:t xml:space="preserve">  </w:t>
      </w:r>
      <w:r>
        <w:rPr>
          <w:rFonts w:ascii="Arial" w:hAnsi="Arial"/>
          <w:sz w:val="24"/>
          <w:szCs w:val="24"/>
        </w:rPr>
        <w:tab/>
      </w:r>
      <w:r>
        <w:rPr>
          <w:rFonts w:ascii="Arial" w:hAnsi="Arial"/>
          <w:b/>
          <w:bCs/>
          <w:sz w:val="24"/>
          <w:szCs w:val="24"/>
        </w:rPr>
        <w:t xml:space="preserve">FRM Operations Report – </w:t>
      </w:r>
      <w:r>
        <w:rPr>
          <w:rFonts w:ascii="Arial" w:hAnsi="Arial"/>
          <w:sz w:val="24"/>
          <w:szCs w:val="24"/>
        </w:rPr>
        <w:t>Summary of Sept/Oct Activities</w:t>
      </w:r>
      <w:r w:rsidRPr="00125212">
        <w:rPr>
          <w:rFonts w:ascii="Arial" w:hAnsi="Arial"/>
          <w:sz w:val="24"/>
          <w:szCs w:val="24"/>
        </w:rPr>
        <w:t>.</w:t>
      </w:r>
      <w:r w:rsidR="00FB6ED0">
        <w:rPr>
          <w:rFonts w:ascii="Arial" w:hAnsi="Arial"/>
          <w:sz w:val="24"/>
          <w:szCs w:val="24"/>
        </w:rPr>
        <w:t xml:space="preserve"> </w:t>
      </w:r>
      <w:r w:rsidR="00FB6ED0" w:rsidRPr="00FB6ED0">
        <w:rPr>
          <w:rFonts w:ascii="Arial" w:hAnsi="Arial"/>
          <w:b/>
          <w:bCs/>
          <w:sz w:val="24"/>
          <w:szCs w:val="24"/>
        </w:rPr>
        <w:t>Verbal</w:t>
      </w:r>
      <w:r w:rsidR="00FB6ED0">
        <w:rPr>
          <w:rFonts w:ascii="Arial" w:hAnsi="Arial"/>
          <w:b/>
          <w:bCs/>
          <w:sz w:val="24"/>
          <w:szCs w:val="24"/>
        </w:rPr>
        <w:t>, hard to hear</w:t>
      </w:r>
    </w:p>
    <w:p w14:paraId="0BD5D4ED" w14:textId="1F4E91C6" w:rsidR="00125212" w:rsidRDefault="00FC0BB3" w:rsidP="00125212">
      <w:pPr>
        <w:pStyle w:val="ListParagraph"/>
        <w:spacing w:after="0"/>
        <w:rPr>
          <w:rFonts w:ascii="Arial" w:eastAsia="Arial" w:hAnsi="Arial" w:cs="Arial"/>
          <w:sz w:val="24"/>
          <w:szCs w:val="24"/>
        </w:rPr>
      </w:pPr>
      <w:r>
        <w:rPr>
          <w:rFonts w:ascii="Arial" w:eastAsia="Arial" w:hAnsi="Arial" w:cs="Arial"/>
          <w:b/>
          <w:bCs/>
          <w:sz w:val="24"/>
          <w:szCs w:val="24"/>
        </w:rPr>
        <w:t>ii.</w:t>
      </w:r>
      <w:r>
        <w:rPr>
          <w:rFonts w:ascii="Arial" w:eastAsia="Arial" w:hAnsi="Arial" w:cs="Arial"/>
          <w:b/>
          <w:bCs/>
          <w:sz w:val="24"/>
          <w:szCs w:val="24"/>
        </w:rPr>
        <w:tab/>
        <w:t>Interim General Manager</w:t>
      </w:r>
      <w:r>
        <w:rPr>
          <w:rFonts w:ascii="Arial" w:hAnsi="Arial"/>
          <w:b/>
          <w:bCs/>
          <w:sz w:val="24"/>
          <w:szCs w:val="24"/>
        </w:rPr>
        <w:t xml:space="preserve">’s Report – </w:t>
      </w:r>
      <w:r>
        <w:rPr>
          <w:rFonts w:ascii="Arial" w:hAnsi="Arial"/>
          <w:sz w:val="24"/>
          <w:szCs w:val="24"/>
        </w:rPr>
        <w:t>Summary of Sept/Oct Activities.</w:t>
      </w:r>
      <w:r w:rsidR="00125212" w:rsidRPr="00125212">
        <w:rPr>
          <w:rFonts w:ascii="Arial" w:hAnsi="Arial"/>
          <w:sz w:val="24"/>
          <w:szCs w:val="24"/>
        </w:rPr>
        <w:t xml:space="preserve"> </w:t>
      </w:r>
      <w:r w:rsidR="00125212">
        <w:rPr>
          <w:rFonts w:ascii="Arial" w:hAnsi="Arial"/>
          <w:sz w:val="24"/>
          <w:szCs w:val="24"/>
        </w:rPr>
        <w:t>(</w:t>
      </w:r>
      <w:r w:rsidR="00125212" w:rsidRPr="00125212">
        <w:rPr>
          <w:rFonts w:ascii="Arial" w:hAnsi="Arial"/>
          <w:b/>
          <w:bCs/>
          <w:sz w:val="24"/>
          <w:szCs w:val="24"/>
        </w:rPr>
        <w:t>See attached)</w:t>
      </w:r>
    </w:p>
    <w:p w14:paraId="01B32EE6" w14:textId="5AAF60A2" w:rsidR="001A0B48" w:rsidRPr="00125212" w:rsidRDefault="00FC0BB3" w:rsidP="00125212">
      <w:pPr>
        <w:spacing w:after="0"/>
        <w:ind w:firstLine="720"/>
        <w:rPr>
          <w:rFonts w:ascii="Arial" w:eastAsia="Arial" w:hAnsi="Arial" w:cs="Arial"/>
          <w:sz w:val="24"/>
          <w:szCs w:val="24"/>
        </w:rPr>
      </w:pPr>
      <w:r w:rsidRPr="00125212">
        <w:rPr>
          <w:rFonts w:ascii="Arial" w:hAnsi="Arial"/>
          <w:b/>
          <w:bCs/>
          <w:sz w:val="24"/>
          <w:szCs w:val="24"/>
        </w:rPr>
        <w:t>iii.</w:t>
      </w:r>
      <w:r w:rsidRPr="00125212">
        <w:rPr>
          <w:rFonts w:ascii="Arial" w:hAnsi="Arial"/>
          <w:b/>
          <w:bCs/>
          <w:sz w:val="24"/>
          <w:szCs w:val="24"/>
        </w:rPr>
        <w:tab/>
        <w:t xml:space="preserve">District Counsel’s Report – </w:t>
      </w:r>
      <w:r w:rsidRPr="00125212">
        <w:rPr>
          <w:rFonts w:ascii="Arial" w:hAnsi="Arial"/>
          <w:sz w:val="24"/>
          <w:szCs w:val="24"/>
        </w:rPr>
        <w:t>Summary of Sept/Oct Activities.</w:t>
      </w:r>
      <w:r w:rsidR="00125212" w:rsidRPr="00125212">
        <w:rPr>
          <w:rFonts w:ascii="Arial" w:hAnsi="Arial"/>
          <w:sz w:val="24"/>
          <w:szCs w:val="24"/>
        </w:rPr>
        <w:t xml:space="preserve"> </w:t>
      </w:r>
      <w:r w:rsidR="00125212" w:rsidRPr="00125212">
        <w:rPr>
          <w:rFonts w:ascii="Arial" w:hAnsi="Arial"/>
          <w:b/>
          <w:bCs/>
          <w:sz w:val="24"/>
          <w:szCs w:val="24"/>
        </w:rPr>
        <w:t>No report</w:t>
      </w:r>
    </w:p>
    <w:p w14:paraId="521AD7BD" w14:textId="77777777" w:rsidR="001A0B48" w:rsidRDefault="00FC0BB3">
      <w:pPr>
        <w:pStyle w:val="ListParagraph"/>
        <w:spacing w:after="0"/>
        <w:ind w:firstLine="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6AD3519D" w14:textId="390A15EF" w:rsidR="001A0B48" w:rsidRDefault="00FC0BB3">
      <w:pPr>
        <w:spacing w:after="0" w:line="240" w:lineRule="auto"/>
        <w:rPr>
          <w:rFonts w:ascii="Arial" w:eastAsia="Arial" w:hAnsi="Arial" w:cs="Arial"/>
          <w:b/>
          <w:bCs/>
          <w:sz w:val="24"/>
          <w:szCs w:val="24"/>
        </w:rPr>
      </w:pPr>
      <w:r>
        <w:rPr>
          <w:rFonts w:ascii="Arial" w:hAnsi="Arial"/>
          <w:b/>
          <w:bCs/>
          <w:sz w:val="24"/>
          <w:szCs w:val="24"/>
        </w:rPr>
        <w:t xml:space="preserve">Public Comment – </w:t>
      </w:r>
      <w:r>
        <w:rPr>
          <w:rFonts w:ascii="Arial" w:hAnsi="Arial"/>
          <w:sz w:val="24"/>
          <w:szCs w:val="24"/>
        </w:rPr>
        <w:t>This public comment period provides an opportunity for members of the public to address the Board on matters discussed during Special Presentations and Reports. If a member of the public wishes to speak at this time, Public Comment is limited to three (3) minutes or less with additional time at the discretion of the Chair.</w:t>
      </w:r>
      <w:r w:rsidR="00125212">
        <w:rPr>
          <w:rFonts w:ascii="Arial" w:hAnsi="Arial"/>
          <w:sz w:val="24"/>
          <w:szCs w:val="24"/>
        </w:rPr>
        <w:t xml:space="preserve"> </w:t>
      </w:r>
      <w:r w:rsidR="00125212" w:rsidRPr="00125212">
        <w:rPr>
          <w:rFonts w:ascii="Arial" w:hAnsi="Arial"/>
          <w:b/>
          <w:bCs/>
          <w:sz w:val="24"/>
          <w:szCs w:val="24"/>
        </w:rPr>
        <w:t>No Comments from the public</w:t>
      </w:r>
    </w:p>
    <w:p w14:paraId="47EEF0B7" w14:textId="77777777" w:rsidR="001A0B48" w:rsidRDefault="001A0B48">
      <w:pPr>
        <w:spacing w:after="0" w:line="240" w:lineRule="auto"/>
        <w:rPr>
          <w:rFonts w:ascii="Arial" w:eastAsia="Arial" w:hAnsi="Arial" w:cs="Arial"/>
          <w:sz w:val="24"/>
          <w:szCs w:val="24"/>
        </w:rPr>
      </w:pPr>
    </w:p>
    <w:p w14:paraId="34957FE9" w14:textId="77777777" w:rsidR="001A0B48" w:rsidRDefault="00FC0BB3">
      <w:pPr>
        <w:pStyle w:val="ListParagraph"/>
        <w:numPr>
          <w:ilvl w:val="0"/>
          <w:numId w:val="5"/>
        </w:numPr>
        <w:spacing w:after="0"/>
        <w:rPr>
          <w:rFonts w:ascii="Arial" w:hAnsi="Arial"/>
          <w:b/>
          <w:bCs/>
          <w:sz w:val="24"/>
          <w:szCs w:val="24"/>
        </w:rPr>
      </w:pPr>
      <w:r>
        <w:rPr>
          <w:rFonts w:ascii="Arial" w:hAnsi="Arial"/>
          <w:b/>
          <w:bCs/>
          <w:sz w:val="24"/>
          <w:szCs w:val="24"/>
        </w:rPr>
        <w:t>CONSENT AGENDA ITEMS:</w:t>
      </w:r>
    </w:p>
    <w:p w14:paraId="6658E8E8" w14:textId="52F85135" w:rsidR="001A0B48" w:rsidRDefault="00FC0BB3">
      <w:pPr>
        <w:pStyle w:val="ListParagraph"/>
        <w:spacing w:after="0" w:line="240" w:lineRule="auto"/>
        <w:rPr>
          <w:rFonts w:ascii="Arial" w:hAnsi="Arial"/>
          <w:sz w:val="24"/>
          <w:szCs w:val="24"/>
        </w:rPr>
      </w:pPr>
      <w:r>
        <w:rPr>
          <w:rFonts w:ascii="Arial" w:hAnsi="Arial"/>
          <w:b/>
          <w:bCs/>
          <w:sz w:val="24"/>
          <w:szCs w:val="24"/>
        </w:rPr>
        <w:t xml:space="preserve">Public Comment – </w:t>
      </w:r>
      <w:r>
        <w:rPr>
          <w:rFonts w:ascii="Arial" w:hAnsi="Arial"/>
          <w:sz w:val="24"/>
          <w:szCs w:val="24"/>
        </w:rPr>
        <w:t xml:space="preserve">This public comment period provides an opportunity for members of the public to address the Board on matters discussed during Consent Agenda Items. If a member of the public wishes to speak at this time, Public Comment is limited to three (3) minutes or less with additional time at the discretion of the Chair. </w:t>
      </w:r>
    </w:p>
    <w:p w14:paraId="1B5040DD" w14:textId="0BF9AE8F" w:rsidR="00125212" w:rsidRDefault="00125212">
      <w:pPr>
        <w:pStyle w:val="ListParagraph"/>
        <w:spacing w:after="0" w:line="240" w:lineRule="auto"/>
        <w:rPr>
          <w:rFonts w:ascii="Arial" w:eastAsia="Arial" w:hAnsi="Arial" w:cs="Arial"/>
          <w:sz w:val="24"/>
          <w:szCs w:val="24"/>
        </w:rPr>
      </w:pPr>
      <w:r>
        <w:rPr>
          <w:rFonts w:ascii="Arial" w:hAnsi="Arial"/>
          <w:b/>
          <w:bCs/>
          <w:sz w:val="24"/>
          <w:szCs w:val="24"/>
        </w:rPr>
        <w:t>COMMENTS:</w:t>
      </w:r>
      <w:r>
        <w:rPr>
          <w:rFonts w:ascii="Arial" w:eastAsia="Arial" w:hAnsi="Arial" w:cs="Arial"/>
          <w:sz w:val="24"/>
          <w:szCs w:val="24"/>
        </w:rPr>
        <w:t xml:space="preserve">  Julie Tacker requested return to the previous DJ approach</w:t>
      </w:r>
    </w:p>
    <w:p w14:paraId="60F70B55" w14:textId="6D92290C" w:rsidR="00125212" w:rsidRPr="00125212" w:rsidRDefault="00125212" w:rsidP="00AF5074">
      <w:pPr>
        <w:pStyle w:val="ListParagraph"/>
        <w:spacing w:after="0" w:line="240" w:lineRule="auto"/>
        <w:ind w:left="2160"/>
        <w:rPr>
          <w:rFonts w:ascii="Arial" w:eastAsia="Arial" w:hAnsi="Arial" w:cs="Arial"/>
          <w:sz w:val="24"/>
          <w:szCs w:val="24"/>
        </w:rPr>
      </w:pPr>
      <w:r w:rsidRPr="00125212">
        <w:rPr>
          <w:rFonts w:ascii="Arial" w:hAnsi="Arial"/>
          <w:sz w:val="24"/>
          <w:szCs w:val="24"/>
        </w:rPr>
        <w:t xml:space="preserve">Director </w:t>
      </w:r>
      <w:r>
        <w:rPr>
          <w:rFonts w:ascii="Arial" w:hAnsi="Arial"/>
          <w:sz w:val="24"/>
          <w:szCs w:val="24"/>
        </w:rPr>
        <w:t xml:space="preserve"> Donohue stated he was pleased with</w:t>
      </w:r>
      <w:r w:rsidR="00AF5074">
        <w:rPr>
          <w:rFonts w:ascii="Arial" w:hAnsi="Arial"/>
          <w:sz w:val="24"/>
          <w:szCs w:val="24"/>
        </w:rPr>
        <w:t xml:space="preserve"> the work and costs of</w:t>
      </w:r>
      <w:r w:rsidR="00FB6ED0">
        <w:rPr>
          <w:rFonts w:ascii="Arial" w:hAnsi="Arial"/>
          <w:sz w:val="24"/>
          <w:szCs w:val="24"/>
        </w:rPr>
        <w:t xml:space="preserve"> </w:t>
      </w:r>
      <w:r w:rsidR="00AF5074">
        <w:rPr>
          <w:rFonts w:ascii="Arial" w:hAnsi="Arial"/>
          <w:sz w:val="24"/>
          <w:szCs w:val="24"/>
        </w:rPr>
        <w:t>White-Brenner attorneys</w:t>
      </w:r>
    </w:p>
    <w:p w14:paraId="7BEBEF42" w14:textId="77777777" w:rsidR="001A0B48" w:rsidRDefault="001A0B48">
      <w:pPr>
        <w:pStyle w:val="ListParagraph"/>
        <w:spacing w:after="0" w:line="240" w:lineRule="auto"/>
        <w:ind w:left="0"/>
        <w:rPr>
          <w:rFonts w:ascii="Arial" w:eastAsia="Arial" w:hAnsi="Arial" w:cs="Arial"/>
          <w:b/>
          <w:bCs/>
          <w:smallCaps/>
          <w:sz w:val="24"/>
          <w:szCs w:val="24"/>
        </w:rPr>
      </w:pPr>
    </w:p>
    <w:p w14:paraId="2546B528" w14:textId="77777777" w:rsidR="001A0B48" w:rsidRDefault="00FC0BB3">
      <w:pPr>
        <w:pStyle w:val="ListParagraph"/>
        <w:spacing w:after="0" w:line="240" w:lineRule="auto"/>
        <w:ind w:left="1080"/>
        <w:rPr>
          <w:rFonts w:ascii="Arial" w:eastAsia="Arial" w:hAnsi="Arial" w:cs="Arial"/>
          <w:b/>
          <w:bCs/>
          <w:smallCaps/>
          <w:sz w:val="24"/>
          <w:szCs w:val="24"/>
        </w:rPr>
      </w:pPr>
      <w:r>
        <w:rPr>
          <w:rFonts w:ascii="Arial" w:hAnsi="Arial"/>
          <w:b/>
          <w:bCs/>
          <w:smallCaps/>
          <w:sz w:val="24"/>
          <w:szCs w:val="24"/>
        </w:rPr>
        <w:t xml:space="preserve">1.Review and approval of September disbursements journal. </w:t>
      </w:r>
    </w:p>
    <w:p w14:paraId="3F7C2AF2" w14:textId="29F80EDD" w:rsidR="001A0B48" w:rsidRPr="00AF5074" w:rsidRDefault="00AF5074" w:rsidP="00AF5074">
      <w:pPr>
        <w:pStyle w:val="ListParagraph"/>
        <w:rPr>
          <w:rFonts w:ascii="Arial" w:eastAsia="Arial" w:hAnsi="Arial" w:cs="Arial"/>
          <w:smallCaps/>
          <w:sz w:val="24"/>
          <w:szCs w:val="24"/>
        </w:rPr>
      </w:pPr>
      <w:r>
        <w:rPr>
          <w:rFonts w:ascii="Arial" w:eastAsia="Arial" w:hAnsi="Arial" w:cs="Arial"/>
          <w:b/>
          <w:bCs/>
          <w:smallCaps/>
          <w:sz w:val="24"/>
          <w:szCs w:val="24"/>
        </w:rPr>
        <w:t xml:space="preserve">MOTION TO APPROVE: </w:t>
      </w:r>
      <w:r>
        <w:rPr>
          <w:rFonts w:ascii="Arial" w:eastAsia="Arial" w:hAnsi="Arial" w:cs="Arial"/>
          <w:smallCaps/>
          <w:sz w:val="24"/>
          <w:szCs w:val="24"/>
        </w:rPr>
        <w:t>Director Donohue 2</w:t>
      </w:r>
      <w:r w:rsidRPr="00AF5074">
        <w:rPr>
          <w:rFonts w:ascii="Arial" w:eastAsia="Arial" w:hAnsi="Arial" w:cs="Arial"/>
          <w:smallCaps/>
          <w:sz w:val="24"/>
          <w:szCs w:val="24"/>
          <w:vertAlign w:val="superscript"/>
        </w:rPr>
        <w:t>nd</w:t>
      </w:r>
      <w:r>
        <w:rPr>
          <w:rFonts w:ascii="Arial" w:eastAsia="Arial" w:hAnsi="Arial" w:cs="Arial"/>
          <w:smallCaps/>
          <w:sz w:val="24"/>
          <w:szCs w:val="24"/>
        </w:rPr>
        <w:t>: Director Diamond. VOTE: Unanimous AYE</w:t>
      </w:r>
    </w:p>
    <w:p w14:paraId="19884A07" w14:textId="77777777" w:rsidR="001A0B48" w:rsidRDefault="00FC0BB3">
      <w:pPr>
        <w:pStyle w:val="ListParagraph"/>
        <w:numPr>
          <w:ilvl w:val="0"/>
          <w:numId w:val="5"/>
        </w:numPr>
        <w:spacing w:after="0"/>
        <w:rPr>
          <w:rFonts w:ascii="Arial" w:hAnsi="Arial"/>
          <w:b/>
          <w:bCs/>
          <w:sz w:val="24"/>
          <w:szCs w:val="24"/>
        </w:rPr>
      </w:pPr>
      <w:r>
        <w:rPr>
          <w:rFonts w:ascii="Arial" w:hAnsi="Arial"/>
          <w:b/>
          <w:bCs/>
          <w:sz w:val="24"/>
          <w:szCs w:val="24"/>
        </w:rPr>
        <w:t>BUSINESS ACTION ITEMS:</w:t>
      </w:r>
    </w:p>
    <w:p w14:paraId="1C8CA64B" w14:textId="10F245A6" w:rsidR="001A0B48" w:rsidRDefault="00FC0BB3">
      <w:pPr>
        <w:pStyle w:val="ListParagraph"/>
        <w:spacing w:after="0" w:line="240" w:lineRule="auto"/>
        <w:ind w:left="0" w:right="900"/>
        <w:rPr>
          <w:rFonts w:ascii="Arial" w:hAnsi="Arial"/>
          <w:sz w:val="24"/>
          <w:szCs w:val="24"/>
        </w:rPr>
      </w:pPr>
      <w:r>
        <w:rPr>
          <w:rFonts w:ascii="Arial" w:hAnsi="Arial"/>
          <w:b/>
          <w:bCs/>
          <w:sz w:val="24"/>
          <w:szCs w:val="24"/>
        </w:rPr>
        <w:t xml:space="preserve">Public Comment – </w:t>
      </w:r>
      <w:r>
        <w:rPr>
          <w:rFonts w:ascii="Arial" w:hAnsi="Arial"/>
          <w:sz w:val="24"/>
          <w:szCs w:val="24"/>
        </w:rPr>
        <w:t>Public comment will be allowed for each individual business item. Members of the public wishing to speak on business items may do so when recognized by the Chairperson. If a member of the public wishes to speak at this time, Public Comment is limited to three (3) minutes or less per person for each business item, with additional time at the discretion of the Chair.</w:t>
      </w:r>
      <w:bookmarkStart w:id="2" w:name="_Hlk121039239"/>
    </w:p>
    <w:p w14:paraId="3966A322" w14:textId="29A079F6" w:rsidR="00AF5074" w:rsidRDefault="00AF5074">
      <w:pPr>
        <w:pStyle w:val="ListParagraph"/>
        <w:spacing w:after="0" w:line="240" w:lineRule="auto"/>
        <w:ind w:left="0" w:right="900"/>
        <w:rPr>
          <w:rFonts w:ascii="Arial" w:hAnsi="Arial" w:cs="Arial"/>
          <w:sz w:val="24"/>
          <w:szCs w:val="24"/>
        </w:rPr>
      </w:pPr>
      <w:r>
        <w:rPr>
          <w:rFonts w:ascii="Arial" w:hAnsi="Arial"/>
          <w:sz w:val="24"/>
          <w:szCs w:val="24"/>
        </w:rPr>
        <w:tab/>
        <w:t>C</w:t>
      </w:r>
      <w:r w:rsidRPr="00015131">
        <w:rPr>
          <w:rFonts w:ascii="Arial" w:hAnsi="Arial"/>
          <w:b/>
          <w:bCs/>
          <w:sz w:val="24"/>
          <w:szCs w:val="24"/>
        </w:rPr>
        <w:t>OMMENTS</w:t>
      </w:r>
      <w:r>
        <w:rPr>
          <w:rFonts w:ascii="Arial" w:hAnsi="Arial"/>
          <w:sz w:val="24"/>
          <w:szCs w:val="24"/>
        </w:rPr>
        <w:t xml:space="preserve">: </w:t>
      </w:r>
      <w:r w:rsidRPr="00AF5074">
        <w:rPr>
          <w:rFonts w:ascii="Arial" w:hAnsi="Arial" w:cs="Arial"/>
          <w:sz w:val="24"/>
          <w:szCs w:val="24"/>
        </w:rPr>
        <w:t>Julie Tacker is curious where the trash rebate went from last year</w:t>
      </w:r>
      <w:r>
        <w:rPr>
          <w:rFonts w:ascii="Arial" w:hAnsi="Arial" w:cs="Arial"/>
          <w:sz w:val="24"/>
          <w:szCs w:val="24"/>
        </w:rPr>
        <w:t>.</w:t>
      </w:r>
    </w:p>
    <w:p w14:paraId="0C73A491" w14:textId="55AD57C7" w:rsidR="00AF5074" w:rsidRPr="00AF5074" w:rsidRDefault="00AF5074" w:rsidP="00AF5074">
      <w:pPr>
        <w:pStyle w:val="ListParagraph"/>
        <w:spacing w:after="0" w:line="240" w:lineRule="auto"/>
        <w:ind w:left="1440" w:right="900"/>
        <w:rPr>
          <w:rFonts w:ascii="Arial" w:eastAsia="Arial" w:hAnsi="Arial" w:cs="Arial"/>
          <w:b/>
          <w:bCs/>
          <w:smallCaps/>
          <w:sz w:val="24"/>
          <w:szCs w:val="24"/>
        </w:rPr>
      </w:pPr>
      <w:r>
        <w:rPr>
          <w:rFonts w:ascii="Arial" w:hAnsi="Arial" w:cs="Arial"/>
          <w:sz w:val="24"/>
          <w:szCs w:val="24"/>
        </w:rPr>
        <w:t xml:space="preserve">Hank </w:t>
      </w:r>
      <w:proofErr w:type="spellStart"/>
      <w:r>
        <w:rPr>
          <w:rFonts w:ascii="Arial" w:hAnsi="Arial" w:cs="Arial"/>
          <w:sz w:val="24"/>
          <w:szCs w:val="24"/>
        </w:rPr>
        <w:t>Krcziuk</w:t>
      </w:r>
      <w:proofErr w:type="spellEnd"/>
      <w:r>
        <w:rPr>
          <w:rFonts w:ascii="Arial" w:hAnsi="Arial" w:cs="Arial"/>
          <w:sz w:val="24"/>
          <w:szCs w:val="24"/>
        </w:rPr>
        <w:t xml:space="preserve"> is pleased with the presentation of the full issues involved with </w:t>
      </w:r>
      <w:r w:rsidR="00015131">
        <w:rPr>
          <w:rFonts w:ascii="Arial" w:hAnsi="Arial" w:cs="Arial"/>
          <w:sz w:val="24"/>
          <w:szCs w:val="24"/>
        </w:rPr>
        <w:t xml:space="preserve">consideration of the pipe </w:t>
      </w:r>
      <w:r>
        <w:rPr>
          <w:rFonts w:ascii="Arial" w:hAnsi="Arial" w:cs="Arial"/>
          <w:sz w:val="24"/>
          <w:szCs w:val="24"/>
        </w:rPr>
        <w:t>pedestrian bridge</w:t>
      </w:r>
    </w:p>
    <w:bookmarkEnd w:id="2"/>
    <w:p w14:paraId="1C460792" w14:textId="05FF459A" w:rsidR="001A0B48" w:rsidRPr="00AF5074" w:rsidRDefault="00AF5074" w:rsidP="00AF5074">
      <w:pPr>
        <w:pStyle w:val="ListParagraph"/>
        <w:spacing w:after="0" w:line="240" w:lineRule="auto"/>
        <w:ind w:left="0" w:right="900"/>
        <w:rPr>
          <w:rFonts w:ascii="Arial" w:eastAsia="Arial" w:hAnsi="Arial" w:cs="Arial"/>
          <w:smallCaps/>
          <w:sz w:val="24"/>
          <w:szCs w:val="24"/>
        </w:rPr>
      </w:pPr>
      <w:r w:rsidRPr="00AF5074">
        <w:rPr>
          <w:rFonts w:ascii="Arial" w:eastAsia="Arial" w:hAnsi="Arial" w:cs="Arial"/>
          <w:b/>
          <w:bCs/>
          <w:smallCaps/>
          <w:sz w:val="24"/>
          <w:szCs w:val="24"/>
        </w:rPr>
        <w:tab/>
      </w:r>
      <w:bookmarkStart w:id="3" w:name="_Hlk123568161"/>
    </w:p>
    <w:p w14:paraId="459D2941" w14:textId="08EE25AC" w:rsidR="001A0B48" w:rsidRPr="003552A2" w:rsidRDefault="00FC0BB3" w:rsidP="003552A2">
      <w:pPr>
        <w:pStyle w:val="ListParagraph"/>
        <w:numPr>
          <w:ilvl w:val="0"/>
          <w:numId w:val="8"/>
        </w:numPr>
        <w:spacing w:after="0" w:line="240" w:lineRule="auto"/>
        <w:ind w:right="900"/>
        <w:rPr>
          <w:rFonts w:ascii="Arial" w:hAnsi="Arial"/>
          <w:b/>
          <w:bCs/>
          <w:sz w:val="24"/>
          <w:szCs w:val="24"/>
        </w:rPr>
      </w:pPr>
      <w:r>
        <w:rPr>
          <w:rFonts w:ascii="Arial" w:hAnsi="Arial"/>
          <w:b/>
          <w:bCs/>
          <w:smallCaps/>
          <w:sz w:val="24"/>
          <w:szCs w:val="24"/>
        </w:rPr>
        <w:t>Discussion, review, and approval of the SSCSD FY 2023-2024 budget</w:t>
      </w:r>
      <w:r w:rsidR="003552A2">
        <w:rPr>
          <w:rFonts w:ascii="Arial" w:hAnsi="Arial"/>
          <w:b/>
          <w:bCs/>
          <w:smallCaps/>
          <w:sz w:val="24"/>
          <w:szCs w:val="24"/>
        </w:rPr>
        <w:t xml:space="preserve"> with Staff </w:t>
      </w:r>
      <w:r w:rsidR="003552A2" w:rsidRPr="003552A2">
        <w:rPr>
          <w:rFonts w:ascii="Arial" w:hAnsi="Arial"/>
          <w:b/>
          <w:bCs/>
          <w:smallCaps/>
          <w:sz w:val="24"/>
          <w:szCs w:val="24"/>
        </w:rPr>
        <w:t>Providing</w:t>
      </w:r>
      <w:r w:rsidR="003552A2">
        <w:rPr>
          <w:rFonts w:ascii="Arial" w:hAnsi="Arial"/>
          <w:b/>
          <w:bCs/>
          <w:smallCaps/>
          <w:sz w:val="24"/>
          <w:szCs w:val="24"/>
        </w:rPr>
        <w:t xml:space="preserve"> Monthly updates</w:t>
      </w:r>
      <w:r w:rsidRPr="003552A2">
        <w:rPr>
          <w:rFonts w:ascii="Arial" w:hAnsi="Arial"/>
          <w:b/>
          <w:bCs/>
          <w:smallCaps/>
          <w:sz w:val="24"/>
          <w:szCs w:val="24"/>
        </w:rPr>
        <w:t>. (recommend approval)</w:t>
      </w:r>
    </w:p>
    <w:p w14:paraId="6D4C55AC" w14:textId="6525D48C" w:rsidR="00AF5074" w:rsidRPr="00015131" w:rsidRDefault="00AF5074" w:rsidP="00AF5074">
      <w:pPr>
        <w:pStyle w:val="ListParagraph"/>
        <w:spacing w:after="0" w:line="240" w:lineRule="auto"/>
        <w:ind w:left="1440" w:right="900"/>
        <w:rPr>
          <w:rFonts w:ascii="Arial" w:hAnsi="Arial"/>
          <w:sz w:val="24"/>
          <w:szCs w:val="24"/>
        </w:rPr>
      </w:pPr>
      <w:r>
        <w:rPr>
          <w:rFonts w:ascii="Arial" w:hAnsi="Arial"/>
          <w:b/>
          <w:bCs/>
          <w:smallCaps/>
          <w:sz w:val="24"/>
          <w:szCs w:val="24"/>
        </w:rPr>
        <w:t xml:space="preserve">Motion to approve: </w:t>
      </w:r>
      <w:r w:rsidRPr="00015131">
        <w:rPr>
          <w:rFonts w:ascii="Arial" w:hAnsi="Arial"/>
          <w:smallCaps/>
          <w:sz w:val="24"/>
          <w:szCs w:val="24"/>
        </w:rPr>
        <w:t>Director Donohue 2</w:t>
      </w:r>
      <w:r w:rsidRPr="00015131">
        <w:rPr>
          <w:rFonts w:ascii="Arial" w:hAnsi="Arial"/>
          <w:smallCaps/>
          <w:sz w:val="24"/>
          <w:szCs w:val="24"/>
          <w:vertAlign w:val="superscript"/>
        </w:rPr>
        <w:t>nd</w:t>
      </w:r>
      <w:r w:rsidRPr="00015131">
        <w:rPr>
          <w:rFonts w:ascii="Arial" w:hAnsi="Arial"/>
          <w:smallCaps/>
          <w:sz w:val="24"/>
          <w:szCs w:val="24"/>
        </w:rPr>
        <w:t>; Director</w:t>
      </w:r>
      <w:r w:rsidR="003552A2" w:rsidRPr="00015131">
        <w:rPr>
          <w:rFonts w:ascii="Arial" w:hAnsi="Arial"/>
          <w:smallCaps/>
          <w:sz w:val="24"/>
          <w:szCs w:val="24"/>
        </w:rPr>
        <w:t xml:space="preserve"> Diamond, VOTE </w:t>
      </w:r>
      <w:r w:rsidR="003552A2" w:rsidRPr="00015131">
        <w:rPr>
          <w:rFonts w:ascii="Arial" w:eastAsia="Arial" w:hAnsi="Arial" w:cs="Arial"/>
          <w:smallCaps/>
          <w:sz w:val="24"/>
          <w:szCs w:val="24"/>
        </w:rPr>
        <w:t>Unanimous AYE</w:t>
      </w:r>
    </w:p>
    <w:p w14:paraId="39448BD0" w14:textId="77777777" w:rsidR="001A0B48" w:rsidRDefault="001A0B48">
      <w:pPr>
        <w:pStyle w:val="ListParagraph"/>
        <w:ind w:left="0"/>
        <w:rPr>
          <w:rFonts w:ascii="Arial" w:eastAsia="Arial" w:hAnsi="Arial" w:cs="Arial"/>
          <w:b/>
          <w:bCs/>
          <w:smallCaps/>
          <w:sz w:val="24"/>
          <w:szCs w:val="24"/>
        </w:rPr>
      </w:pPr>
    </w:p>
    <w:p w14:paraId="15B4854E" w14:textId="38DA8777" w:rsidR="001A0B48" w:rsidRPr="003552A2" w:rsidRDefault="00FC0BB3">
      <w:pPr>
        <w:pStyle w:val="ListParagraph"/>
        <w:numPr>
          <w:ilvl w:val="0"/>
          <w:numId w:val="8"/>
        </w:numPr>
        <w:spacing w:after="0" w:line="240" w:lineRule="auto"/>
        <w:ind w:right="900"/>
        <w:rPr>
          <w:rFonts w:ascii="Arial" w:hAnsi="Arial"/>
          <w:b/>
          <w:bCs/>
          <w:sz w:val="24"/>
          <w:szCs w:val="24"/>
        </w:rPr>
      </w:pPr>
      <w:r>
        <w:rPr>
          <w:rFonts w:ascii="Arial" w:hAnsi="Arial"/>
          <w:b/>
          <w:bCs/>
          <w:smallCaps/>
          <w:sz w:val="24"/>
          <w:szCs w:val="24"/>
        </w:rPr>
        <w:t>Discussion and Review of Pedestrian Pipe Bridge Option for Pipe Bridge Replacement. (</w:t>
      </w:r>
      <w:r w:rsidR="003552A2">
        <w:rPr>
          <w:rFonts w:ascii="Arial" w:hAnsi="Arial"/>
          <w:b/>
          <w:bCs/>
          <w:smallCaps/>
          <w:sz w:val="24"/>
          <w:szCs w:val="24"/>
        </w:rPr>
        <w:t xml:space="preserve">Staff </w:t>
      </w:r>
      <w:r>
        <w:rPr>
          <w:rFonts w:ascii="Arial" w:hAnsi="Arial"/>
          <w:b/>
          <w:bCs/>
          <w:smallCaps/>
          <w:sz w:val="24"/>
          <w:szCs w:val="24"/>
        </w:rPr>
        <w:t>Recommend NO for development of pedestrian bridge)</w:t>
      </w:r>
    </w:p>
    <w:p w14:paraId="328BAD7C" w14:textId="2C455E01" w:rsidR="003552A2" w:rsidRDefault="003552A2" w:rsidP="003552A2">
      <w:pPr>
        <w:pStyle w:val="ListParagraph"/>
        <w:spacing w:after="0" w:line="240" w:lineRule="auto"/>
        <w:ind w:left="1440" w:right="900"/>
        <w:rPr>
          <w:rFonts w:ascii="Arial" w:hAnsi="Arial"/>
          <w:b/>
          <w:bCs/>
          <w:sz w:val="24"/>
          <w:szCs w:val="24"/>
        </w:rPr>
      </w:pPr>
      <w:r>
        <w:rPr>
          <w:rFonts w:ascii="Arial" w:hAnsi="Arial"/>
          <w:b/>
          <w:bCs/>
          <w:smallCaps/>
          <w:sz w:val="24"/>
          <w:szCs w:val="24"/>
        </w:rPr>
        <w:t xml:space="preserve">Motion to not approve development of the pedestrian pipe bridge: </w:t>
      </w:r>
      <w:r w:rsidR="00015131">
        <w:rPr>
          <w:rFonts w:ascii="Arial" w:hAnsi="Arial"/>
          <w:b/>
          <w:bCs/>
          <w:smallCaps/>
          <w:sz w:val="24"/>
          <w:szCs w:val="24"/>
        </w:rPr>
        <w:t xml:space="preserve">Motion: </w:t>
      </w:r>
      <w:r w:rsidRPr="00E27AF0">
        <w:rPr>
          <w:rFonts w:ascii="Arial" w:hAnsi="Arial"/>
          <w:smallCaps/>
          <w:sz w:val="24"/>
          <w:szCs w:val="24"/>
        </w:rPr>
        <w:t>Director Donohue ,2</w:t>
      </w:r>
      <w:r w:rsidRPr="00E27AF0">
        <w:rPr>
          <w:rFonts w:ascii="Arial" w:hAnsi="Arial"/>
          <w:smallCaps/>
          <w:sz w:val="24"/>
          <w:szCs w:val="24"/>
          <w:vertAlign w:val="superscript"/>
        </w:rPr>
        <w:t>nd</w:t>
      </w:r>
      <w:r w:rsidRPr="00E27AF0">
        <w:rPr>
          <w:rFonts w:ascii="Arial" w:hAnsi="Arial"/>
          <w:smallCaps/>
          <w:sz w:val="24"/>
          <w:szCs w:val="24"/>
        </w:rPr>
        <w:t xml:space="preserve"> Director Le  VOTE: unanimous NO</w:t>
      </w:r>
    </w:p>
    <w:p w14:paraId="496AB38A" w14:textId="1BE31FA3" w:rsidR="001A0B48" w:rsidRDefault="003552A2">
      <w:pPr>
        <w:pStyle w:val="ListParagraph"/>
        <w:rPr>
          <w:rFonts w:ascii="Arial" w:eastAsia="Arial" w:hAnsi="Arial" w:cs="Arial"/>
          <w:b/>
          <w:bCs/>
          <w:smallCaps/>
          <w:sz w:val="24"/>
          <w:szCs w:val="24"/>
        </w:rPr>
      </w:pPr>
      <w:r>
        <w:rPr>
          <w:rFonts w:ascii="Arial" w:eastAsia="Arial" w:hAnsi="Arial" w:cs="Arial"/>
          <w:b/>
          <w:bCs/>
          <w:smallCaps/>
          <w:sz w:val="24"/>
          <w:szCs w:val="24"/>
        </w:rPr>
        <w:tab/>
      </w:r>
    </w:p>
    <w:p w14:paraId="1D76836F" w14:textId="61D1D652" w:rsidR="001A0B48" w:rsidRDefault="00FC0BB3">
      <w:pPr>
        <w:pStyle w:val="ListParagraph"/>
        <w:numPr>
          <w:ilvl w:val="0"/>
          <w:numId w:val="8"/>
        </w:numPr>
        <w:spacing w:after="0" w:line="240" w:lineRule="auto"/>
        <w:ind w:right="900"/>
        <w:rPr>
          <w:rFonts w:ascii="Arial" w:hAnsi="Arial"/>
          <w:b/>
          <w:bCs/>
          <w:sz w:val="24"/>
          <w:szCs w:val="24"/>
        </w:rPr>
      </w:pPr>
      <w:r>
        <w:rPr>
          <w:rFonts w:ascii="Arial" w:hAnsi="Arial"/>
          <w:b/>
          <w:bCs/>
          <w:smallCaps/>
          <w:sz w:val="24"/>
          <w:szCs w:val="24"/>
        </w:rPr>
        <w:t>Discussion and Review of Update of Pipe bridge current status, 50% Design drawings. (no decision required)</w:t>
      </w:r>
      <w:r w:rsidR="003552A2">
        <w:rPr>
          <w:rFonts w:ascii="Arial" w:hAnsi="Arial"/>
          <w:b/>
          <w:bCs/>
          <w:smallCaps/>
          <w:sz w:val="24"/>
          <w:szCs w:val="24"/>
        </w:rPr>
        <w:t xml:space="preserve"> </w:t>
      </w:r>
      <w:r w:rsidR="00015131" w:rsidRPr="00015131">
        <w:rPr>
          <w:rFonts w:ascii="Arial" w:hAnsi="Arial"/>
          <w:smallCaps/>
          <w:sz w:val="24"/>
          <w:szCs w:val="24"/>
        </w:rPr>
        <w:t xml:space="preserve">Board </w:t>
      </w:r>
      <w:r w:rsidR="00E27AF0" w:rsidRPr="00E27AF0">
        <w:rPr>
          <w:rFonts w:ascii="Arial" w:hAnsi="Arial"/>
          <w:smallCaps/>
          <w:sz w:val="24"/>
          <w:szCs w:val="24"/>
        </w:rPr>
        <w:t>Discussion</w:t>
      </w:r>
      <w:r w:rsidR="003552A2" w:rsidRPr="00E27AF0">
        <w:rPr>
          <w:rFonts w:ascii="Arial" w:hAnsi="Arial"/>
          <w:smallCaps/>
          <w:sz w:val="24"/>
          <w:szCs w:val="24"/>
        </w:rPr>
        <w:t xml:space="preserve"> </w:t>
      </w:r>
      <w:r w:rsidR="00015131">
        <w:rPr>
          <w:rFonts w:ascii="Arial" w:hAnsi="Arial"/>
          <w:smallCaps/>
          <w:sz w:val="24"/>
          <w:szCs w:val="24"/>
        </w:rPr>
        <w:t>and appreciation for the work currently presented</w:t>
      </w:r>
    </w:p>
    <w:p w14:paraId="669D0C0B" w14:textId="77777777" w:rsidR="001A0B48" w:rsidRDefault="001A0B48">
      <w:pPr>
        <w:pStyle w:val="ListParagraph"/>
        <w:spacing w:after="0" w:line="240" w:lineRule="auto"/>
        <w:ind w:left="1440" w:right="900"/>
        <w:rPr>
          <w:rFonts w:ascii="Arial" w:eastAsia="Arial" w:hAnsi="Arial" w:cs="Arial"/>
          <w:b/>
          <w:bCs/>
          <w:smallCaps/>
          <w:sz w:val="24"/>
          <w:szCs w:val="24"/>
        </w:rPr>
      </w:pPr>
    </w:p>
    <w:p w14:paraId="31E3F037" w14:textId="22A87F2C" w:rsidR="001A0B48" w:rsidRDefault="00FC0BB3">
      <w:pPr>
        <w:pStyle w:val="ListParagraph"/>
        <w:numPr>
          <w:ilvl w:val="0"/>
          <w:numId w:val="8"/>
        </w:numPr>
        <w:spacing w:after="0" w:line="240" w:lineRule="auto"/>
        <w:ind w:right="900"/>
        <w:rPr>
          <w:rFonts w:ascii="Arial" w:hAnsi="Arial"/>
          <w:b/>
          <w:bCs/>
          <w:sz w:val="24"/>
          <w:szCs w:val="24"/>
        </w:rPr>
      </w:pPr>
      <w:r>
        <w:rPr>
          <w:rFonts w:ascii="Arial" w:hAnsi="Arial"/>
          <w:b/>
          <w:bCs/>
          <w:smallCaps/>
          <w:sz w:val="24"/>
          <w:szCs w:val="24"/>
        </w:rPr>
        <w:t>discussion and approval of request to Coast Unified School District for continued use of the District Board room</w:t>
      </w:r>
      <w:r w:rsidR="003552A2">
        <w:rPr>
          <w:rFonts w:ascii="Arial" w:hAnsi="Arial"/>
          <w:b/>
          <w:bCs/>
          <w:smallCaps/>
          <w:sz w:val="24"/>
          <w:szCs w:val="24"/>
        </w:rPr>
        <w:t xml:space="preserve"> through the school year</w:t>
      </w:r>
      <w:r>
        <w:rPr>
          <w:rFonts w:ascii="Arial" w:hAnsi="Arial"/>
          <w:b/>
          <w:bCs/>
          <w:smallCaps/>
          <w:sz w:val="24"/>
          <w:szCs w:val="24"/>
        </w:rPr>
        <w:t xml:space="preserve">  (recommend approval)</w:t>
      </w:r>
    </w:p>
    <w:p w14:paraId="10834F3E" w14:textId="581D8017" w:rsidR="001A0B48" w:rsidRPr="00E27AF0" w:rsidRDefault="003552A2">
      <w:pPr>
        <w:pStyle w:val="ListParagraph"/>
        <w:ind w:left="1440"/>
        <w:rPr>
          <w:rFonts w:ascii="Arial" w:eastAsia="Arial" w:hAnsi="Arial" w:cs="Arial"/>
          <w:smallCaps/>
          <w:sz w:val="24"/>
          <w:szCs w:val="24"/>
        </w:rPr>
      </w:pPr>
      <w:r w:rsidRPr="00015131">
        <w:rPr>
          <w:rFonts w:ascii="Arial" w:eastAsia="Arial" w:hAnsi="Arial" w:cs="Arial"/>
          <w:b/>
          <w:bCs/>
          <w:smallCaps/>
          <w:sz w:val="24"/>
          <w:szCs w:val="24"/>
        </w:rPr>
        <w:t>Motion to approve</w:t>
      </w:r>
      <w:r w:rsidRPr="00015131">
        <w:rPr>
          <w:rFonts w:ascii="Arial" w:eastAsia="Arial" w:hAnsi="Arial" w:cs="Arial"/>
          <w:smallCaps/>
          <w:sz w:val="24"/>
          <w:szCs w:val="24"/>
        </w:rPr>
        <w:t>:</w:t>
      </w:r>
      <w:r w:rsidRPr="00E27AF0">
        <w:rPr>
          <w:rFonts w:ascii="Arial" w:eastAsia="Arial" w:hAnsi="Arial" w:cs="Arial"/>
          <w:smallCaps/>
          <w:sz w:val="24"/>
          <w:szCs w:val="24"/>
        </w:rPr>
        <w:t xml:space="preserve"> Director Donohue, 2</w:t>
      </w:r>
      <w:r w:rsidRPr="00E27AF0">
        <w:rPr>
          <w:rFonts w:ascii="Arial" w:eastAsia="Arial" w:hAnsi="Arial" w:cs="Arial"/>
          <w:smallCaps/>
          <w:sz w:val="24"/>
          <w:szCs w:val="24"/>
          <w:vertAlign w:val="superscript"/>
        </w:rPr>
        <w:t>nd</w:t>
      </w:r>
      <w:r w:rsidRPr="00E27AF0">
        <w:rPr>
          <w:rFonts w:ascii="Arial" w:eastAsia="Arial" w:hAnsi="Arial" w:cs="Arial"/>
          <w:smallCaps/>
          <w:sz w:val="24"/>
          <w:szCs w:val="24"/>
        </w:rPr>
        <w:t>: Director Diamond, vote: Unanimous AYE</w:t>
      </w:r>
    </w:p>
    <w:bookmarkEnd w:id="3"/>
    <w:p w14:paraId="1883A829" w14:textId="77777777" w:rsidR="001A0B48" w:rsidRDefault="001A0B48">
      <w:pPr>
        <w:pStyle w:val="ListParagraph"/>
        <w:spacing w:after="0" w:line="240" w:lineRule="auto"/>
        <w:ind w:left="1440" w:right="900"/>
        <w:rPr>
          <w:rFonts w:ascii="Arial" w:eastAsia="Arial" w:hAnsi="Arial" w:cs="Arial"/>
          <w:b/>
          <w:bCs/>
          <w:smallCaps/>
          <w:sz w:val="20"/>
          <w:szCs w:val="20"/>
        </w:rPr>
      </w:pPr>
    </w:p>
    <w:p w14:paraId="0DD6EDF0" w14:textId="77777777" w:rsidR="001A0B48" w:rsidRDefault="00FC0BB3">
      <w:pPr>
        <w:pStyle w:val="ListParagraph"/>
        <w:numPr>
          <w:ilvl w:val="0"/>
          <w:numId w:val="9"/>
        </w:numPr>
        <w:rPr>
          <w:rFonts w:ascii="Arial" w:hAnsi="Arial"/>
          <w:b/>
          <w:bCs/>
          <w:sz w:val="24"/>
          <w:szCs w:val="24"/>
        </w:rPr>
      </w:pPr>
      <w:r>
        <w:rPr>
          <w:rFonts w:ascii="Arial" w:hAnsi="Arial"/>
          <w:b/>
          <w:bCs/>
          <w:sz w:val="24"/>
          <w:szCs w:val="24"/>
        </w:rPr>
        <w:t>CLOSED SESSION:</w:t>
      </w:r>
    </w:p>
    <w:p w14:paraId="0972B6C7" w14:textId="77777777" w:rsidR="001A0B48" w:rsidRDefault="00FC0BB3">
      <w:pPr>
        <w:pStyle w:val="ListParagraph"/>
        <w:spacing w:after="0" w:line="240" w:lineRule="auto"/>
        <w:ind w:left="1080" w:right="900"/>
        <w:rPr>
          <w:rFonts w:ascii="Arial" w:eastAsia="Arial" w:hAnsi="Arial" w:cs="Arial"/>
          <w:b/>
          <w:bCs/>
          <w:smallCaps/>
          <w:sz w:val="24"/>
          <w:szCs w:val="24"/>
        </w:rPr>
      </w:pPr>
      <w:r>
        <w:rPr>
          <w:rFonts w:ascii="Arial" w:hAnsi="Arial"/>
          <w:b/>
          <w:bCs/>
          <w:sz w:val="24"/>
          <w:szCs w:val="24"/>
        </w:rPr>
        <w:t>Public Comment –</w:t>
      </w:r>
      <w:r>
        <w:rPr>
          <w:rFonts w:ascii="Arial" w:hAnsi="Arial"/>
          <w:sz w:val="24"/>
          <w:szCs w:val="24"/>
        </w:rPr>
        <w:t xml:space="preserve"> Members of the public wishing to speak on Closed Session items may do so when recognized by the Chairperson. If a member of the public wishes to speak at this time, Public Comment is limited to three (3) minutes or less per person, with additional time at the discretion of the Chair.</w:t>
      </w:r>
    </w:p>
    <w:p w14:paraId="10DAB8AD" w14:textId="77777777" w:rsidR="001A0B48" w:rsidRDefault="001A0B48">
      <w:pPr>
        <w:pStyle w:val="ListParagraph"/>
        <w:ind w:left="1080"/>
        <w:rPr>
          <w:rFonts w:ascii="Arial" w:eastAsia="Arial" w:hAnsi="Arial" w:cs="Arial"/>
          <w:b/>
          <w:bCs/>
          <w:sz w:val="24"/>
          <w:szCs w:val="24"/>
        </w:rPr>
      </w:pPr>
    </w:p>
    <w:p w14:paraId="31EB8A28" w14:textId="77777777" w:rsidR="001A0B48" w:rsidRDefault="00FC0BB3">
      <w:pPr>
        <w:pStyle w:val="ListParagraph"/>
        <w:ind w:left="360"/>
        <w:rPr>
          <w:rFonts w:ascii="Arial" w:eastAsia="Arial" w:hAnsi="Arial" w:cs="Arial"/>
          <w:b/>
          <w:bCs/>
          <w:sz w:val="24"/>
          <w:szCs w:val="24"/>
        </w:rPr>
      </w:pPr>
      <w:r>
        <w:rPr>
          <w:rFonts w:ascii="Arial" w:hAnsi="Arial"/>
          <w:b/>
          <w:bCs/>
          <w:sz w:val="24"/>
          <w:szCs w:val="24"/>
        </w:rPr>
        <w:t>The Board will adjourn to Closed Session to address the following item:</w:t>
      </w:r>
    </w:p>
    <w:p w14:paraId="341FFB0C" w14:textId="77777777" w:rsidR="001A0B48" w:rsidRDefault="001A0B48">
      <w:pPr>
        <w:pStyle w:val="ListParagraph"/>
        <w:spacing w:after="0"/>
        <w:ind w:left="0"/>
        <w:rPr>
          <w:rFonts w:ascii="Arial" w:eastAsia="Arial" w:hAnsi="Arial" w:cs="Arial"/>
          <w:b/>
          <w:bCs/>
          <w:sz w:val="24"/>
          <w:szCs w:val="24"/>
        </w:rPr>
      </w:pPr>
    </w:p>
    <w:p w14:paraId="49EEBF05" w14:textId="77777777" w:rsidR="001A0B48" w:rsidRDefault="00FC0BB3">
      <w:pPr>
        <w:pStyle w:val="ListParagraph"/>
        <w:numPr>
          <w:ilvl w:val="0"/>
          <w:numId w:val="11"/>
        </w:numPr>
        <w:spacing w:after="0"/>
        <w:rPr>
          <w:rFonts w:ascii="Arial" w:hAnsi="Arial"/>
          <w:b/>
          <w:bCs/>
          <w:sz w:val="24"/>
          <w:szCs w:val="24"/>
        </w:rPr>
      </w:pPr>
      <w:r>
        <w:rPr>
          <w:rFonts w:ascii="Arial" w:hAnsi="Arial"/>
          <w:b/>
          <w:bCs/>
          <w:sz w:val="24"/>
          <w:szCs w:val="24"/>
        </w:rPr>
        <w:t xml:space="preserve">CONFERENCE WITH LEGAL COUNSEL – ANTICIPATED LITIGATION </w:t>
      </w:r>
    </w:p>
    <w:p w14:paraId="6722FD7A" w14:textId="77777777" w:rsidR="001A0B48" w:rsidRDefault="00FC0BB3">
      <w:pPr>
        <w:pStyle w:val="ListParagraph"/>
        <w:spacing w:after="0"/>
        <w:ind w:left="1440"/>
        <w:rPr>
          <w:rFonts w:ascii="Arial" w:eastAsia="Arial" w:hAnsi="Arial" w:cs="Arial"/>
          <w:b/>
          <w:bCs/>
          <w:sz w:val="24"/>
          <w:szCs w:val="24"/>
        </w:rPr>
      </w:pPr>
      <w:r>
        <w:rPr>
          <w:rFonts w:ascii="Arial" w:hAnsi="Arial"/>
          <w:b/>
          <w:bCs/>
          <w:sz w:val="24"/>
          <w:szCs w:val="24"/>
        </w:rPr>
        <w:lastRenderedPageBreak/>
        <w:t>Exposure to litigation pursuant to paragraph (2) of subdivision (d) of Government Code § 54956.9: One (1) Potential Case</w:t>
      </w:r>
    </w:p>
    <w:p w14:paraId="44632948" w14:textId="77777777" w:rsidR="001A0B48" w:rsidRDefault="00FC0BB3">
      <w:pPr>
        <w:numPr>
          <w:ilvl w:val="0"/>
          <w:numId w:val="12"/>
        </w:numPr>
        <w:spacing w:before="100" w:after="100" w:line="240" w:lineRule="auto"/>
        <w:rPr>
          <w:rFonts w:ascii="Arial" w:hAnsi="Arial"/>
          <w:b/>
          <w:bCs/>
          <w:sz w:val="24"/>
          <w:szCs w:val="24"/>
        </w:rPr>
      </w:pPr>
      <w:r>
        <w:rPr>
          <w:rFonts w:ascii="Arial" w:hAnsi="Arial"/>
          <w:b/>
          <w:bCs/>
          <w:sz w:val="24"/>
          <w:szCs w:val="24"/>
        </w:rPr>
        <w:t xml:space="preserve">Report Upon Conclusion of Closed Session </w:t>
      </w:r>
    </w:p>
    <w:p w14:paraId="15EAC89E" w14:textId="21620283" w:rsidR="003552A2" w:rsidRDefault="00FC0BB3" w:rsidP="003552A2">
      <w:pPr>
        <w:spacing w:before="100" w:after="100" w:line="240" w:lineRule="auto"/>
        <w:ind w:left="1080"/>
        <w:rPr>
          <w:rFonts w:ascii="Arial" w:hAnsi="Arial"/>
          <w:sz w:val="24"/>
          <w:szCs w:val="24"/>
        </w:rPr>
      </w:pPr>
      <w:r>
        <w:rPr>
          <w:rFonts w:ascii="Arial" w:hAnsi="Arial"/>
          <w:sz w:val="24"/>
          <w:szCs w:val="24"/>
        </w:rPr>
        <w:t xml:space="preserve">Once a closed session has been completed, the legislative body must convene in open session. (§ 54957.7(b).) If the legislative body took final action in the closed session, the body may be required to make a report of the action taken and the vote thereon to the public at the open session. (§ 54957.1(a).) The report may be made either orally or in writing. (§ 54957.1(b).) In the case of a contract or settlement of a lawsuit, copies of the document also must be disclosed as soon as possible. (§ 54957.1(b) and (c).) </w:t>
      </w:r>
    </w:p>
    <w:p w14:paraId="726C4B4D" w14:textId="1E08CDD4" w:rsidR="00661B0B" w:rsidRPr="00661B0B" w:rsidRDefault="003552A2" w:rsidP="00661B0B">
      <w:pPr>
        <w:spacing w:after="0" w:line="240" w:lineRule="auto"/>
        <w:ind w:left="720"/>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sidRPr="00661B0B">
        <w:rPr>
          <w:rFonts w:ascii="Arial" w:hAnsi="Arial"/>
          <w:b/>
          <w:bCs/>
          <w:sz w:val="24"/>
          <w:szCs w:val="24"/>
        </w:rPr>
        <w:t>REPORT from closed session:</w:t>
      </w:r>
      <w:r>
        <w:rPr>
          <w:rFonts w:ascii="Arial" w:hAnsi="Arial"/>
          <w:sz w:val="24"/>
          <w:szCs w:val="24"/>
        </w:rPr>
        <w:t xml:space="preserve"> </w:t>
      </w:r>
      <w:r w:rsidR="00661B0B" w:rsidRPr="00661B0B">
        <w:rPr>
          <w:rFonts w:ascii="Arial" w:eastAsia="Times New Roman" w:hAnsi="Arial" w:cs="Arial"/>
          <w:sz w:val="24"/>
          <w:szCs w:val="24"/>
          <w:bdr w:val="none" w:sz="0" w:space="0" w:color="auto"/>
          <w14:textOutline w14:w="0" w14:cap="rnd" w14:cmpd="sng" w14:algn="ctr">
            <w14:noFill/>
            <w14:prstDash w14:val="solid"/>
            <w14:bevel/>
          </w14:textOutline>
        </w:rPr>
        <w:t xml:space="preserve">The Board of Directors, by a 3-1 vote, approved a Settlement Agreement with Ronald </w:t>
      </w:r>
      <w:proofErr w:type="spellStart"/>
      <w:r w:rsidR="00661B0B" w:rsidRPr="00661B0B">
        <w:rPr>
          <w:rFonts w:ascii="Arial" w:eastAsia="Times New Roman" w:hAnsi="Arial" w:cs="Arial"/>
          <w:sz w:val="24"/>
          <w:szCs w:val="24"/>
          <w:bdr w:val="none" w:sz="0" w:space="0" w:color="auto"/>
          <w14:textOutline w14:w="0" w14:cap="rnd" w14:cmpd="sng" w14:algn="ctr">
            <w14:noFill/>
            <w14:prstDash w14:val="solid"/>
            <w14:bevel/>
          </w14:textOutline>
        </w:rPr>
        <w:t>Hur</w:t>
      </w:r>
      <w:r w:rsidR="00661B0B">
        <w:rPr>
          <w:rFonts w:ascii="Arial" w:eastAsia="Times New Roman" w:hAnsi="Arial" w:cs="Arial"/>
          <w:sz w:val="24"/>
          <w:szCs w:val="24"/>
          <w:bdr w:val="none" w:sz="0" w:space="0" w:color="auto"/>
          <w14:textOutline w14:w="0" w14:cap="rnd" w14:cmpd="sng" w14:algn="ctr">
            <w14:noFill/>
            <w14:prstDash w14:val="solid"/>
            <w14:bevel/>
          </w14:textOutline>
        </w:rPr>
        <w:t>l</w:t>
      </w:r>
      <w:r w:rsidR="00661B0B" w:rsidRPr="00661B0B">
        <w:rPr>
          <w:rFonts w:ascii="Arial" w:eastAsia="Times New Roman" w:hAnsi="Arial" w:cs="Arial"/>
          <w:sz w:val="24"/>
          <w:szCs w:val="24"/>
          <w:bdr w:val="none" w:sz="0" w:space="0" w:color="auto"/>
          <w14:textOutline w14:w="0" w14:cap="rnd" w14:cmpd="sng" w14:algn="ctr">
            <w14:noFill/>
            <w14:prstDash w14:val="solid"/>
            <w14:bevel/>
          </w14:textOutline>
        </w:rPr>
        <w:t>bert</w:t>
      </w:r>
      <w:proofErr w:type="spellEnd"/>
      <w:r w:rsidR="00661B0B" w:rsidRPr="00661B0B">
        <w:rPr>
          <w:rFonts w:ascii="Arial" w:eastAsia="Times New Roman" w:hAnsi="Arial" w:cs="Arial"/>
          <w:sz w:val="24"/>
          <w:szCs w:val="24"/>
          <w:bdr w:val="none" w:sz="0" w:space="0" w:color="auto"/>
          <w14:textOutline w14:w="0" w14:cap="rnd" w14:cmpd="sng" w14:algn="ctr">
            <w14:noFill/>
            <w14:prstDash w14:val="solid"/>
            <w14:bevel/>
          </w14:textOutline>
        </w:rPr>
        <w:t xml:space="preserve"> regarding his claims against the District associated with Assessor’s Parcel Number 013-091-027.</w:t>
      </w:r>
    </w:p>
    <w:p w14:paraId="48073188" w14:textId="3F91B4A5" w:rsidR="003552A2" w:rsidRPr="003552A2" w:rsidRDefault="003552A2" w:rsidP="003552A2">
      <w:pPr>
        <w:spacing w:before="100" w:after="100" w:line="240" w:lineRule="auto"/>
        <w:ind w:left="1080"/>
        <w:rPr>
          <w:rFonts w:ascii="Arial" w:hAnsi="Arial"/>
          <w:sz w:val="24"/>
          <w:szCs w:val="24"/>
        </w:rPr>
      </w:pPr>
    </w:p>
    <w:p w14:paraId="71FEDD1C" w14:textId="77777777" w:rsidR="001A0B48" w:rsidRDefault="001A0B48">
      <w:pPr>
        <w:pStyle w:val="ListParagraph"/>
        <w:spacing w:after="0"/>
        <w:rPr>
          <w:rFonts w:ascii="Arial" w:eastAsia="Arial" w:hAnsi="Arial" w:cs="Arial"/>
          <w:b/>
          <w:bCs/>
          <w:sz w:val="24"/>
          <w:szCs w:val="24"/>
        </w:rPr>
      </w:pPr>
    </w:p>
    <w:p w14:paraId="59756CE9" w14:textId="0244FE28" w:rsidR="001A0B48" w:rsidRPr="003552A2" w:rsidRDefault="00FC0BB3">
      <w:pPr>
        <w:pStyle w:val="ListParagraph"/>
        <w:numPr>
          <w:ilvl w:val="0"/>
          <w:numId w:val="5"/>
        </w:numPr>
        <w:spacing w:after="0"/>
        <w:rPr>
          <w:rFonts w:ascii="Arial" w:hAnsi="Arial"/>
          <w:b/>
          <w:bCs/>
          <w:sz w:val="24"/>
          <w:szCs w:val="24"/>
        </w:rPr>
      </w:pPr>
      <w:r>
        <w:rPr>
          <w:rFonts w:ascii="Arial" w:hAnsi="Arial"/>
          <w:b/>
          <w:bCs/>
          <w:sz w:val="24"/>
          <w:szCs w:val="24"/>
        </w:rPr>
        <w:t>BOARD/STAFF GENERAL DISCUSSIONS AND PROPOSED AGENDA ITEMS</w:t>
      </w:r>
      <w:r>
        <w:rPr>
          <w:rFonts w:ascii="Arial" w:hAnsi="Arial"/>
          <w:sz w:val="24"/>
          <w:szCs w:val="24"/>
        </w:rPr>
        <w:t xml:space="preserve"> – Requests from Board members to Staff to receive feedback, prepare information, and/or place an item on a future agenda(s).</w:t>
      </w:r>
    </w:p>
    <w:p w14:paraId="2BD6F0E4" w14:textId="2424A6A5" w:rsidR="003552A2" w:rsidRPr="003552A2" w:rsidRDefault="00661B0B" w:rsidP="003552A2">
      <w:pPr>
        <w:pStyle w:val="ListParagraph"/>
        <w:spacing w:after="0"/>
        <w:ind w:left="1080"/>
        <w:rPr>
          <w:rFonts w:ascii="Arial" w:hAnsi="Arial"/>
          <w:sz w:val="24"/>
          <w:szCs w:val="24"/>
        </w:rPr>
      </w:pPr>
      <w:r w:rsidRPr="00661B0B">
        <w:rPr>
          <w:rFonts w:ascii="Arial" w:hAnsi="Arial"/>
          <w:b/>
          <w:bCs/>
          <w:sz w:val="24"/>
          <w:szCs w:val="24"/>
        </w:rPr>
        <w:t xml:space="preserve">Comment </w:t>
      </w:r>
      <w:r>
        <w:rPr>
          <w:rFonts w:ascii="Arial" w:hAnsi="Arial"/>
          <w:sz w:val="24"/>
          <w:szCs w:val="24"/>
        </w:rPr>
        <w:t xml:space="preserve">from </w:t>
      </w:r>
      <w:r w:rsidR="003552A2" w:rsidRPr="003552A2">
        <w:rPr>
          <w:rFonts w:ascii="Arial" w:hAnsi="Arial"/>
          <w:sz w:val="24"/>
          <w:szCs w:val="24"/>
        </w:rPr>
        <w:t xml:space="preserve">Director Donohue </w:t>
      </w:r>
      <w:r w:rsidR="003552A2">
        <w:rPr>
          <w:rFonts w:ascii="Arial" w:hAnsi="Arial"/>
          <w:sz w:val="24"/>
          <w:szCs w:val="24"/>
        </w:rPr>
        <w:t xml:space="preserve">requested the District attempt to resolve the </w:t>
      </w:r>
      <w:proofErr w:type="spellStart"/>
      <w:r w:rsidR="003552A2">
        <w:rPr>
          <w:rFonts w:ascii="Arial" w:hAnsi="Arial"/>
          <w:sz w:val="24"/>
          <w:szCs w:val="24"/>
        </w:rPr>
        <w:t>Mouchewar</w:t>
      </w:r>
      <w:proofErr w:type="spellEnd"/>
      <w:r w:rsidR="003552A2">
        <w:rPr>
          <w:rFonts w:ascii="Arial" w:hAnsi="Arial"/>
          <w:sz w:val="24"/>
          <w:szCs w:val="24"/>
        </w:rPr>
        <w:t xml:space="preserve"> property dispute.</w:t>
      </w:r>
    </w:p>
    <w:p w14:paraId="08E01CA9" w14:textId="77777777" w:rsidR="001A0B48" w:rsidRDefault="001A0B48">
      <w:pPr>
        <w:spacing w:after="0"/>
        <w:rPr>
          <w:rFonts w:ascii="Arial" w:eastAsia="Arial" w:hAnsi="Arial" w:cs="Arial"/>
          <w:b/>
          <w:bCs/>
          <w:sz w:val="24"/>
          <w:szCs w:val="24"/>
        </w:rPr>
      </w:pPr>
    </w:p>
    <w:p w14:paraId="18B83618" w14:textId="3D80A9AA" w:rsidR="001A0B48" w:rsidRDefault="00FC0BB3">
      <w:pPr>
        <w:pStyle w:val="ListParagraph"/>
        <w:numPr>
          <w:ilvl w:val="0"/>
          <w:numId w:val="5"/>
        </w:numPr>
        <w:spacing w:after="0"/>
        <w:rPr>
          <w:rFonts w:ascii="Arial" w:hAnsi="Arial"/>
          <w:b/>
          <w:bCs/>
          <w:sz w:val="24"/>
          <w:szCs w:val="24"/>
        </w:rPr>
      </w:pPr>
      <w:r>
        <w:rPr>
          <w:rFonts w:ascii="Arial" w:hAnsi="Arial"/>
          <w:b/>
          <w:bCs/>
          <w:sz w:val="24"/>
          <w:szCs w:val="24"/>
        </w:rPr>
        <w:t xml:space="preserve">ADJOURNMENT </w:t>
      </w:r>
      <w:r>
        <w:rPr>
          <w:rFonts w:ascii="Arial" w:hAnsi="Arial"/>
          <w:sz w:val="24"/>
          <w:szCs w:val="24"/>
        </w:rPr>
        <w:t xml:space="preserve">– </w:t>
      </w:r>
      <w:r w:rsidR="003552A2">
        <w:rPr>
          <w:rFonts w:ascii="Arial" w:hAnsi="Arial"/>
          <w:sz w:val="24"/>
          <w:szCs w:val="24"/>
        </w:rPr>
        <w:t xml:space="preserve"> </w:t>
      </w:r>
      <w:r w:rsidR="00FB6ED0">
        <w:rPr>
          <w:rFonts w:ascii="Arial" w:hAnsi="Arial"/>
          <w:sz w:val="24"/>
          <w:szCs w:val="24"/>
        </w:rPr>
        <w:t xml:space="preserve">7:26 pm </w:t>
      </w:r>
    </w:p>
    <w:p w14:paraId="6E00011F" w14:textId="2089A669" w:rsidR="001A0B48" w:rsidRDefault="00FC0BB3">
      <w:pPr>
        <w:pStyle w:val="ListParagraph"/>
        <w:spacing w:after="0"/>
        <w:rPr>
          <w:rFonts w:ascii="Arial" w:hAnsi="Arial"/>
          <w:sz w:val="24"/>
          <w:szCs w:val="24"/>
        </w:rPr>
      </w:pPr>
      <w:r>
        <w:rPr>
          <w:rFonts w:ascii="Arial" w:hAnsi="Arial"/>
          <w:sz w:val="24"/>
          <w:szCs w:val="24"/>
        </w:rPr>
        <w:t xml:space="preserve">All staff reports or other written documentation, including any supplemental material distributed to a majority of the Board within 72 hours of a regular meeting, relating to each item of business on the agenda are available for public inspection during regular business hours in the District office, 111 Pico Avenue, San Simeon. If requested, this agenda shall be made available in appropriate alternative formats to persons with a disability, as required by the Americans with Disabilities Act. To make a request for a disability-related modification or accommodation, contact the SSCSD Office at 805-927-4778 as soon as possible and at least 48 hours prior to the meeting date. This agenda was prepared and posted pursuant to Government Code Section 54954.2. </w:t>
      </w:r>
    </w:p>
    <w:p w14:paraId="5BC1CCD4" w14:textId="34DBD42E" w:rsidR="00AE4AC8" w:rsidRDefault="00AE4AC8">
      <w:pPr>
        <w:pStyle w:val="ListParagraph"/>
        <w:spacing w:after="0"/>
        <w:rPr>
          <w:rFonts w:ascii="Arial" w:hAnsi="Arial"/>
          <w:sz w:val="24"/>
          <w:szCs w:val="24"/>
        </w:rPr>
      </w:pPr>
    </w:p>
    <w:p w14:paraId="7067C984" w14:textId="07F6FAAA" w:rsidR="00AE4AC8" w:rsidRDefault="00AE4AC8">
      <w:pPr>
        <w:pStyle w:val="ListParagraph"/>
        <w:spacing w:after="0"/>
        <w:rPr>
          <w:rFonts w:ascii="Arial" w:hAnsi="Arial"/>
          <w:sz w:val="24"/>
          <w:szCs w:val="24"/>
        </w:rPr>
      </w:pPr>
      <w:r>
        <w:rPr>
          <w:rFonts w:ascii="Arial" w:hAnsi="Arial"/>
          <w:sz w:val="24"/>
          <w:szCs w:val="24"/>
        </w:rPr>
        <w:t>********************************************************************************************************</w:t>
      </w:r>
    </w:p>
    <w:p w14:paraId="29B5DE7D" w14:textId="41253315" w:rsidR="00AE4AC8" w:rsidRDefault="00AE4AC8">
      <w:pPr>
        <w:pStyle w:val="ListParagraph"/>
        <w:spacing w:after="0"/>
        <w:rPr>
          <w:rFonts w:ascii="Arial" w:hAnsi="Arial"/>
          <w:sz w:val="24"/>
          <w:szCs w:val="24"/>
        </w:rPr>
      </w:pPr>
    </w:p>
    <w:p w14:paraId="79933C0A" w14:textId="77777777" w:rsidR="00AE4AC8" w:rsidRPr="001455E5" w:rsidRDefault="00AE4AC8" w:rsidP="00AE4AC8">
      <w:pPr>
        <w:spacing w:line="360" w:lineRule="auto"/>
        <w:rPr>
          <w:rFonts w:ascii="Helvetica" w:eastAsia="Times New Roman" w:hAnsi="Helvetica" w:cs="Times New Roman"/>
          <w:b/>
          <w:bCs/>
        </w:rPr>
      </w:pPr>
      <w:r>
        <w:rPr>
          <w:rFonts w:ascii="Helvetica" w:eastAsia="Times New Roman" w:hAnsi="Helvetica" w:cs="Times New Roman"/>
          <w:b/>
          <w:bCs/>
        </w:rPr>
        <w:t xml:space="preserve">SSCSD.          </w:t>
      </w:r>
      <w:r w:rsidRPr="001455E5">
        <w:rPr>
          <w:rFonts w:ascii="Helvetica" w:eastAsia="Times New Roman" w:hAnsi="Helvetica" w:cs="Times New Roman"/>
          <w:b/>
          <w:bCs/>
        </w:rPr>
        <w:t>Interim GM Report 10/19/23</w:t>
      </w:r>
    </w:p>
    <w:p w14:paraId="20733DC0" w14:textId="77777777" w:rsidR="00AE4AC8" w:rsidRDefault="00AE4AC8" w:rsidP="00AE4AC8">
      <w:pPr>
        <w:spacing w:line="360" w:lineRule="auto"/>
        <w:rPr>
          <w:rFonts w:ascii="Helvetica" w:eastAsia="Times New Roman" w:hAnsi="Helvetica" w:cs="Times New Roman"/>
        </w:rPr>
      </w:pPr>
      <w:r w:rsidRPr="00CD011F">
        <w:rPr>
          <w:rFonts w:ascii="Helvetica" w:eastAsia="Times New Roman" w:hAnsi="Helvetica" w:cs="Times New Roman"/>
        </w:rPr>
        <w:t xml:space="preserve">The Board </w:t>
      </w:r>
      <w:r>
        <w:rPr>
          <w:rFonts w:ascii="Helvetica" w:eastAsia="Times New Roman" w:hAnsi="Helvetica" w:cs="Times New Roman"/>
        </w:rPr>
        <w:t xml:space="preserve">ended the services </w:t>
      </w:r>
      <w:r w:rsidRPr="00CD011F">
        <w:rPr>
          <w:rFonts w:ascii="Helvetica" w:eastAsia="Times New Roman" w:hAnsi="Helvetica" w:cs="Times New Roman"/>
        </w:rPr>
        <w:t xml:space="preserve">of GES on Sept 18. I  started the process of hiring someone </w:t>
      </w:r>
      <w:r>
        <w:rPr>
          <w:rFonts w:ascii="Helvetica" w:eastAsia="Times New Roman" w:hAnsi="Helvetica" w:cs="Times New Roman"/>
        </w:rPr>
        <w:t>immediately after the Sept 7 Board meeting</w:t>
      </w:r>
      <w:r w:rsidRPr="00CD011F">
        <w:rPr>
          <w:rFonts w:ascii="Helvetica" w:eastAsia="Times New Roman" w:hAnsi="Helvetica" w:cs="Times New Roman"/>
        </w:rPr>
        <w:t xml:space="preserve"> as I knew the GES end date but it took</w:t>
      </w:r>
      <w:r>
        <w:rPr>
          <w:rFonts w:ascii="Helvetica" w:eastAsia="Times New Roman" w:hAnsi="Helvetica" w:cs="Times New Roman"/>
        </w:rPr>
        <w:t xml:space="preserve"> three</w:t>
      </w:r>
      <w:r w:rsidRPr="00CD011F">
        <w:rPr>
          <w:rFonts w:ascii="Helvetica" w:eastAsia="Times New Roman" w:hAnsi="Helvetica" w:cs="Times New Roman"/>
        </w:rPr>
        <w:t xml:space="preserve"> weeks.  I didn’t have help until I hired Kathy East our new Bookkeeper on Sept 29.   From that day to today, we have had to rebuild the entire </w:t>
      </w:r>
      <w:r>
        <w:rPr>
          <w:rFonts w:ascii="Helvetica" w:eastAsia="Times New Roman" w:hAnsi="Helvetica" w:cs="Times New Roman"/>
        </w:rPr>
        <w:t xml:space="preserve">water </w:t>
      </w:r>
      <w:r w:rsidRPr="00CD011F">
        <w:rPr>
          <w:rFonts w:ascii="Helvetica" w:eastAsia="Times New Roman" w:hAnsi="Helvetica" w:cs="Times New Roman"/>
        </w:rPr>
        <w:t xml:space="preserve">billing system </w:t>
      </w:r>
      <w:r>
        <w:rPr>
          <w:rFonts w:ascii="Helvetica" w:eastAsia="Times New Roman" w:hAnsi="Helvetica" w:cs="Times New Roman"/>
        </w:rPr>
        <w:t xml:space="preserve">and invoice/to payment system </w:t>
      </w:r>
      <w:r w:rsidRPr="00CD011F">
        <w:rPr>
          <w:rFonts w:ascii="Helvetica" w:eastAsia="Times New Roman" w:hAnsi="Helvetica" w:cs="Times New Roman"/>
        </w:rPr>
        <w:t xml:space="preserve">from scratch. </w:t>
      </w:r>
      <w:r>
        <w:rPr>
          <w:rFonts w:ascii="Helvetica" w:eastAsia="Times New Roman" w:hAnsi="Helvetica" w:cs="Times New Roman"/>
        </w:rPr>
        <w:t>This has been no small task.</w:t>
      </w:r>
    </w:p>
    <w:p w14:paraId="0014BACE" w14:textId="77777777" w:rsidR="00AE4AC8" w:rsidRPr="00CD011F" w:rsidRDefault="00AE4AC8" w:rsidP="00AE4AC8">
      <w:pPr>
        <w:spacing w:line="360" w:lineRule="auto"/>
        <w:ind w:firstLine="720"/>
        <w:rPr>
          <w:rFonts w:ascii="Helvetica" w:eastAsia="Times New Roman" w:hAnsi="Helvetica" w:cs="Times New Roman"/>
        </w:rPr>
      </w:pPr>
      <w:r w:rsidRPr="00CD011F">
        <w:rPr>
          <w:rFonts w:ascii="Helvetica" w:eastAsia="Times New Roman" w:hAnsi="Helvetica" w:cs="Times New Roman"/>
        </w:rPr>
        <w:t xml:space="preserve">Because GES did not leave us with any information on how the </w:t>
      </w:r>
      <w:r>
        <w:rPr>
          <w:rFonts w:ascii="Helvetica" w:eastAsia="Times New Roman" w:hAnsi="Helvetica" w:cs="Times New Roman"/>
        </w:rPr>
        <w:t xml:space="preserve">meter reading </w:t>
      </w:r>
      <w:r w:rsidRPr="00CD011F">
        <w:rPr>
          <w:rFonts w:ascii="Helvetica" w:eastAsia="Times New Roman" w:hAnsi="Helvetica" w:cs="Times New Roman"/>
        </w:rPr>
        <w:t xml:space="preserve">system worked or even what software to use, neither FRM nor I knew how to use the meter reading equipment. On the normal read </w:t>
      </w:r>
      <w:r w:rsidRPr="00CD011F">
        <w:rPr>
          <w:rFonts w:ascii="Helvetica" w:eastAsia="Times New Roman" w:hAnsi="Helvetica" w:cs="Times New Roman"/>
        </w:rPr>
        <w:lastRenderedPageBreak/>
        <w:t xml:space="preserve">date of Sept 25 </w:t>
      </w:r>
      <w:r>
        <w:rPr>
          <w:rFonts w:ascii="Helvetica" w:eastAsia="Times New Roman" w:hAnsi="Helvetica" w:cs="Times New Roman"/>
        </w:rPr>
        <w:t xml:space="preserve">I had </w:t>
      </w:r>
      <w:r w:rsidRPr="00CD011F">
        <w:rPr>
          <w:rFonts w:ascii="Helvetica" w:eastAsia="Times New Roman" w:hAnsi="Helvetica" w:cs="Times New Roman"/>
        </w:rPr>
        <w:t xml:space="preserve">FRM read meters </w:t>
      </w:r>
      <w:r>
        <w:rPr>
          <w:rFonts w:ascii="Helvetica" w:eastAsia="Times New Roman" w:hAnsi="Helvetica" w:cs="Times New Roman"/>
        </w:rPr>
        <w:t>on</w:t>
      </w:r>
      <w:r w:rsidRPr="00CD011F">
        <w:rPr>
          <w:rFonts w:ascii="Helvetica" w:eastAsia="Times New Roman" w:hAnsi="Helvetica" w:cs="Times New Roman"/>
        </w:rPr>
        <w:t xml:space="preserve"> paper.  I had found the software on the computer so when Kathy arrived she had to add the paper readings by individual account then work with the software company to sort out how to write the bills.  I had asked Charlie if I could have Norma for half a day to help Kathy learn that system but he declined any assistance.</w:t>
      </w:r>
    </w:p>
    <w:p w14:paraId="364F3253" w14:textId="77777777" w:rsidR="00AE4AC8" w:rsidRDefault="00AE4AC8" w:rsidP="00AE4AC8">
      <w:pPr>
        <w:spacing w:line="360" w:lineRule="auto"/>
        <w:ind w:firstLine="720"/>
        <w:rPr>
          <w:rFonts w:ascii="Helvetica" w:eastAsia="Times New Roman" w:hAnsi="Helvetica" w:cs="Times New Roman"/>
        </w:rPr>
      </w:pPr>
      <w:r>
        <w:rPr>
          <w:rFonts w:ascii="Helvetica" w:eastAsia="Times New Roman" w:hAnsi="Helvetica" w:cs="Times New Roman"/>
        </w:rPr>
        <w:t>Regardless, w</w:t>
      </w:r>
      <w:r w:rsidRPr="00CD011F">
        <w:rPr>
          <w:rFonts w:ascii="Helvetica" w:eastAsia="Times New Roman" w:hAnsi="Helvetica" w:cs="Times New Roman"/>
        </w:rPr>
        <w:t xml:space="preserve">e got the water billing out last week, </w:t>
      </w:r>
      <w:r>
        <w:rPr>
          <w:rFonts w:ascii="Helvetica" w:eastAsia="Times New Roman" w:hAnsi="Helvetica" w:cs="Times New Roman"/>
        </w:rPr>
        <w:t>but</w:t>
      </w:r>
      <w:r w:rsidRPr="00CD011F">
        <w:rPr>
          <w:rFonts w:ascii="Helvetica" w:eastAsia="Times New Roman" w:hAnsi="Helvetica" w:cs="Times New Roman"/>
        </w:rPr>
        <w:t xml:space="preserve"> all of the automatic withdrawal bills that were not linked with the normal automatic withdrawal process got added as not paid with the new bill along with a late fee.  </w:t>
      </w:r>
      <w:r>
        <w:rPr>
          <w:rFonts w:ascii="Helvetica" w:eastAsia="Times New Roman" w:hAnsi="Helvetica" w:cs="Times New Roman"/>
        </w:rPr>
        <w:t>Again, we have cleared this up and of course, have eliminated the late fees. Kathy has been diligently working with the software company to learn the full process and she feels she can handle things properly this next month.  And FRM is working on understanding the wand and handheld meter reading process.</w:t>
      </w:r>
    </w:p>
    <w:p w14:paraId="174A6A8E" w14:textId="77777777" w:rsidR="00AE4AC8" w:rsidRPr="00261743" w:rsidRDefault="00AE4AC8" w:rsidP="00AE4AC8">
      <w:pPr>
        <w:spacing w:line="360" w:lineRule="auto"/>
        <w:rPr>
          <w:rFonts w:ascii="Times New Roman" w:eastAsia="Times New Roman" w:hAnsi="Times New Roman" w:cs="Times New Roman"/>
        </w:rPr>
      </w:pPr>
      <w:r w:rsidRPr="00261743">
        <w:rPr>
          <w:rFonts w:ascii="Helvetica" w:eastAsia="Times New Roman" w:hAnsi="Helvetica" w:cs="Times New Roman"/>
        </w:rPr>
        <w:t> </w:t>
      </w:r>
      <w:r>
        <w:rPr>
          <w:rFonts w:ascii="Helvetica" w:eastAsia="Times New Roman" w:hAnsi="Helvetica" w:cs="Times New Roman"/>
        </w:rPr>
        <w:tab/>
        <w:t xml:space="preserve">We feel like we have most of the </w:t>
      </w:r>
      <w:r w:rsidRPr="00261743">
        <w:rPr>
          <w:rFonts w:ascii="Helvetica" w:eastAsia="Times New Roman" w:hAnsi="Helvetica" w:cs="Times New Roman"/>
        </w:rPr>
        <w:t>key financial and billing systems in place.  GES was released one month ago, and yet we are very close to having everything </w:t>
      </w:r>
      <w:r w:rsidRPr="00261743">
        <w:rPr>
          <w:rFonts w:ascii="Helvetica" w:eastAsia="Times New Roman" w:hAnsi="Helvetica" w:cs="Times New Roman"/>
          <w:i/>
          <w:iCs/>
        </w:rPr>
        <w:t>almost back to normal</w:t>
      </w:r>
      <w:r w:rsidRPr="00261743">
        <w:rPr>
          <w:rFonts w:ascii="Helvetica" w:eastAsia="Times New Roman" w:hAnsi="Helvetica" w:cs="Times New Roman"/>
        </w:rPr>
        <w:t>, I hope to get there before our Nov 2 Board meeting. </w:t>
      </w:r>
    </w:p>
    <w:p w14:paraId="1CE686E1" w14:textId="77777777" w:rsidR="00AE4AC8" w:rsidRDefault="00AE4AC8" w:rsidP="00AE4AC8">
      <w:pPr>
        <w:spacing w:line="360" w:lineRule="auto"/>
        <w:rPr>
          <w:rFonts w:ascii="Helvetica" w:eastAsia="Times New Roman" w:hAnsi="Helvetica" w:cs="Times New Roman"/>
        </w:rPr>
      </w:pPr>
    </w:p>
    <w:p w14:paraId="52D12F8B" w14:textId="77777777" w:rsidR="00AE4AC8" w:rsidRDefault="00AE4AC8" w:rsidP="00AE4AC8">
      <w:pPr>
        <w:spacing w:line="360" w:lineRule="auto"/>
        <w:ind w:firstLine="720"/>
        <w:rPr>
          <w:rFonts w:ascii="Helvetica" w:eastAsia="Times New Roman" w:hAnsi="Helvetica" w:cs="Times New Roman"/>
        </w:rPr>
      </w:pPr>
      <w:r>
        <w:rPr>
          <w:rFonts w:ascii="Helvetica" w:eastAsia="Times New Roman" w:hAnsi="Helvetica" w:cs="Times New Roman"/>
        </w:rPr>
        <w:t>In other news:</w:t>
      </w:r>
    </w:p>
    <w:p w14:paraId="7C9F3779" w14:textId="4C2107DE" w:rsidR="00AE4AC8" w:rsidRDefault="00AE4AC8" w:rsidP="00AE4AC8">
      <w:pPr>
        <w:spacing w:line="360" w:lineRule="auto"/>
        <w:rPr>
          <w:rFonts w:ascii="Helvetica" w:eastAsia="Times New Roman" w:hAnsi="Helvetica" w:cs="Times New Roman"/>
        </w:rPr>
      </w:pPr>
      <w:r>
        <w:rPr>
          <w:rFonts w:ascii="Helvetica" w:eastAsia="Times New Roman" w:hAnsi="Helvetica" w:cs="Times New Roman"/>
        </w:rPr>
        <w:t xml:space="preserve">I attended a Cambria Community Services District Water Committee meeting last week. In so doing I met CCSD GM Matt </w:t>
      </w:r>
      <w:proofErr w:type="spellStart"/>
      <w:r>
        <w:rPr>
          <w:rFonts w:ascii="Helvetica" w:eastAsia="Times New Roman" w:hAnsi="Helvetica" w:cs="Times New Roman"/>
        </w:rPr>
        <w:t>McElhenie</w:t>
      </w:r>
      <w:proofErr w:type="spellEnd"/>
      <w:r>
        <w:rPr>
          <w:rFonts w:ascii="Helvetica" w:eastAsia="Times New Roman" w:hAnsi="Helvetica" w:cs="Times New Roman"/>
        </w:rPr>
        <w:t>.  He and I have planned a meeting for the end of this month.</w:t>
      </w:r>
      <w:r>
        <w:rPr>
          <w:rFonts w:ascii="Helvetica" w:eastAsia="Times New Roman" w:hAnsi="Helvetica" w:cs="Times New Roman"/>
        </w:rPr>
        <w:t>***</w:t>
      </w:r>
    </w:p>
    <w:p w14:paraId="7FC9B9B5" w14:textId="30AE8233" w:rsidR="00AE4AC8" w:rsidRPr="00AE4AC8" w:rsidRDefault="00AE4AC8" w:rsidP="00AE4AC8">
      <w:pPr>
        <w:spacing w:line="360" w:lineRule="auto"/>
        <w:rPr>
          <w:rFonts w:ascii="Helvetica" w:eastAsia="Times New Roman" w:hAnsi="Helvetica" w:cs="Calibri"/>
        </w:rPr>
      </w:pPr>
      <w:r w:rsidRPr="0069484A">
        <w:rPr>
          <w:rFonts w:ascii="Helvetica" w:eastAsia="Times New Roman" w:hAnsi="Helvetica" w:cs="Calibri"/>
        </w:rPr>
        <w:t>Leah Lemoine,</w:t>
      </w:r>
      <w:r>
        <w:rPr>
          <w:rFonts w:ascii="Helvetica" w:eastAsia="Times New Roman" w:hAnsi="Helvetica" w:cs="Calibri"/>
        </w:rPr>
        <w:t xml:space="preserve"> </w:t>
      </w:r>
      <w:r w:rsidRPr="0069484A">
        <w:rPr>
          <w:rFonts w:ascii="Helvetica" w:eastAsia="Times New Roman" w:hAnsi="Helvetica" w:cs="Calibri"/>
        </w:rPr>
        <w:t>Water Resource Control Engineer</w:t>
      </w:r>
      <w:r>
        <w:rPr>
          <w:rFonts w:ascii="Helvetica" w:eastAsia="Times New Roman" w:hAnsi="Helvetica" w:cs="Calibri"/>
        </w:rPr>
        <w:t xml:space="preserve"> of the </w:t>
      </w:r>
      <w:r w:rsidRPr="0069484A">
        <w:rPr>
          <w:rFonts w:ascii="Helvetica" w:eastAsia="Times New Roman" w:hAnsi="Helvetica" w:cs="Calibri"/>
        </w:rPr>
        <w:t>Central Coast Water Board</w:t>
      </w:r>
      <w:r>
        <w:rPr>
          <w:rFonts w:ascii="Helvetica" w:eastAsia="Times New Roman" w:hAnsi="Helvetica" w:cs="Calibri"/>
        </w:rPr>
        <w:t xml:space="preserve"> visited us last week to do an audit of the Sewer plant with FRM.  I also attended and am happy to report Leah found no issues and will not need to return for another year or two now that FRM is in </w:t>
      </w:r>
      <w:proofErr w:type="spellStart"/>
      <w:r>
        <w:rPr>
          <w:rFonts w:ascii="Helvetica" w:eastAsia="Times New Roman" w:hAnsi="Helvetica" w:cs="Calibri"/>
        </w:rPr>
        <w:t>charg</w:t>
      </w:r>
      <w:proofErr w:type="spellEnd"/>
    </w:p>
    <w:p w14:paraId="78E652C8" w14:textId="77777777" w:rsidR="00AE4AC8" w:rsidRDefault="00AE4AC8" w:rsidP="00AE4AC8">
      <w:pPr>
        <w:spacing w:line="360" w:lineRule="auto"/>
        <w:rPr>
          <w:rFonts w:ascii="Helvetica" w:eastAsia="Times New Roman" w:hAnsi="Helvetica" w:cs="Times New Roman"/>
        </w:rPr>
      </w:pPr>
      <w:r>
        <w:rPr>
          <w:rFonts w:ascii="Helvetica" w:eastAsia="Times New Roman" w:hAnsi="Helvetica" w:cs="Times New Roman"/>
        </w:rPr>
        <w:t>We are working with the Streamline web services to build a new website and email system.  Streamline is a partner with the Ca Special Districts Assoc and provides 100% compliant web services.  Currently our webpages are only 90% compliant.  Streamline pages are also drag and drop for us as the client, we will not need to send content off to another provider since we will be able to manage the site ourselves by drag and drop.</w:t>
      </w:r>
    </w:p>
    <w:p w14:paraId="3702C781" w14:textId="77777777" w:rsidR="00AE4AC8" w:rsidRDefault="00AE4AC8" w:rsidP="00AE4AC8">
      <w:pPr>
        <w:spacing w:line="360" w:lineRule="auto"/>
        <w:rPr>
          <w:rFonts w:ascii="Helvetica" w:eastAsia="Times New Roman" w:hAnsi="Helvetica" w:cs="Calibri"/>
        </w:rPr>
      </w:pPr>
    </w:p>
    <w:p w14:paraId="00AC7BA8" w14:textId="77777777" w:rsidR="00AE4AC8" w:rsidRDefault="00AE4AC8" w:rsidP="00AE4AC8">
      <w:pPr>
        <w:spacing w:line="360" w:lineRule="auto"/>
        <w:rPr>
          <w:rFonts w:ascii="Helvetica" w:eastAsia="Times New Roman" w:hAnsi="Helvetica" w:cs="Times New Roman"/>
        </w:rPr>
      </w:pPr>
    </w:p>
    <w:p w14:paraId="4B258605" w14:textId="77777777" w:rsidR="00AE4AC8" w:rsidRDefault="00AE4AC8">
      <w:pPr>
        <w:pStyle w:val="ListParagraph"/>
        <w:spacing w:after="0"/>
      </w:pPr>
    </w:p>
    <w:sectPr w:rsidR="00AE4AC8">
      <w:headerReference w:type="default" r:id="rId7"/>
      <w:footerReference w:type="default" r:id="rId8"/>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3E9D0" w14:textId="77777777" w:rsidR="00E14E45" w:rsidRDefault="00E14E45">
      <w:pPr>
        <w:spacing w:after="0" w:line="240" w:lineRule="auto"/>
      </w:pPr>
      <w:r>
        <w:separator/>
      </w:r>
    </w:p>
  </w:endnote>
  <w:endnote w:type="continuationSeparator" w:id="0">
    <w:p w14:paraId="475F093E" w14:textId="77777777" w:rsidR="00E14E45" w:rsidRDefault="00E1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A9611" w14:textId="77777777" w:rsidR="001A0B48" w:rsidRDefault="00FC0BB3">
    <w:pPr>
      <w:pStyle w:val="Footer"/>
    </w:pPr>
    <w:r>
      <w:rPr>
        <w:sz w:val="16"/>
        <w:szCs w:val="16"/>
      </w:rPr>
      <w:t>{CW129661.4}</w:t>
    </w:r>
    <w:r>
      <w:tab/>
    </w:r>
  </w:p>
  <w:p w14:paraId="270BE8D0" w14:textId="77777777" w:rsidR="001A0B48" w:rsidRDefault="001A0B48">
    <w:pPr>
      <w:pStyle w:val="Footer"/>
      <w:jc w:val="right"/>
    </w:pPr>
  </w:p>
  <w:p w14:paraId="0EEF36DA" w14:textId="77777777" w:rsidR="001A0B48" w:rsidRDefault="00FC0BB3">
    <w:pPr>
      <w:pStyle w:val="Footer"/>
    </w:pPr>
    <w:r>
      <w:rPr>
        <w:rFonts w:ascii="Arial" w:hAnsi="Arial"/>
        <w:sz w:val="20"/>
        <w:szCs w:val="20"/>
      </w:rPr>
      <w:t>111 Pico Avenue San Simeon, CA 93452</w:t>
    </w:r>
    <w:r>
      <w:rPr>
        <w:rFonts w:ascii="Arial" w:hAnsi="Arial"/>
        <w:sz w:val="20"/>
        <w:szCs w:val="20"/>
      </w:rPr>
      <w:tab/>
      <w:t xml:space="preserve">                                      </w:t>
    </w:r>
    <w:r>
      <w:rPr>
        <w:rFonts w:ascii="Arial" w:hAnsi="Arial"/>
        <w:sz w:val="20"/>
        <w:szCs w:val="20"/>
      </w:rPr>
      <w:tab/>
      <w:t xml:space="preserve">Page </w:t>
    </w:r>
    <w:r>
      <w:fldChar w:fldCharType="begin"/>
    </w:r>
    <w:r>
      <w:instrText xml:space="preserve"> PAGE </w:instrText>
    </w:r>
    <w:r>
      <w:fldChar w:fldCharType="separate"/>
    </w:r>
    <w:r w:rsidR="00776274">
      <w:rPr>
        <w:noProof/>
      </w:rPr>
      <w:t>1</w:t>
    </w:r>
    <w:r>
      <w:fldChar w:fldCharType="end"/>
    </w:r>
    <w:r>
      <w:rPr>
        <w:rFonts w:ascii="Arial" w:hAnsi="Arial"/>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20638" w14:textId="77777777" w:rsidR="00E14E45" w:rsidRDefault="00E14E45">
      <w:pPr>
        <w:spacing w:after="0" w:line="240" w:lineRule="auto"/>
      </w:pPr>
      <w:r>
        <w:separator/>
      </w:r>
    </w:p>
  </w:footnote>
  <w:footnote w:type="continuationSeparator" w:id="0">
    <w:p w14:paraId="6F94DFD7" w14:textId="77777777" w:rsidR="00E14E45" w:rsidRDefault="00E1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884F" w14:textId="77777777" w:rsidR="001A0B48" w:rsidRDefault="001A0B4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25A8"/>
    <w:multiLevelType w:val="hybridMultilevel"/>
    <w:tmpl w:val="73724B3A"/>
    <w:numStyleLink w:val="ImportedStyle2"/>
  </w:abstractNum>
  <w:abstractNum w:abstractNumId="1" w15:restartNumberingAfterBreak="0">
    <w:nsid w:val="10954952"/>
    <w:multiLevelType w:val="hybridMultilevel"/>
    <w:tmpl w:val="9676917A"/>
    <w:numStyleLink w:val="ImportedStyle3"/>
  </w:abstractNum>
  <w:abstractNum w:abstractNumId="2" w15:restartNumberingAfterBreak="0">
    <w:nsid w:val="161427F9"/>
    <w:multiLevelType w:val="hybridMultilevel"/>
    <w:tmpl w:val="73724B3A"/>
    <w:styleLink w:val="ImportedStyle2"/>
    <w:lvl w:ilvl="0" w:tplc="554CB84A">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F08D1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0A64BC">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0E295D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45F8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F6DB1C">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4BA672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1CA69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16ECA6">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0D0644"/>
    <w:multiLevelType w:val="hybridMultilevel"/>
    <w:tmpl w:val="AFA84B7E"/>
    <w:numStyleLink w:val="ImportedStyle4"/>
  </w:abstractNum>
  <w:abstractNum w:abstractNumId="4" w15:restartNumberingAfterBreak="0">
    <w:nsid w:val="2FCA0701"/>
    <w:multiLevelType w:val="hybridMultilevel"/>
    <w:tmpl w:val="AFA84B7E"/>
    <w:styleLink w:val="ImportedStyle4"/>
    <w:lvl w:ilvl="0" w:tplc="B3A43480">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CA9828">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27726">
      <w:start w:val="1"/>
      <w:numFmt w:val="lowerRoman"/>
      <w:lvlText w:val="%3."/>
      <w:lvlJc w:val="left"/>
      <w:pPr>
        <w:ind w:left="28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3EC1D66">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00E502">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A2E09A">
      <w:start w:val="1"/>
      <w:numFmt w:val="lowerRoman"/>
      <w:lvlText w:val="%6."/>
      <w:lvlJc w:val="left"/>
      <w:pPr>
        <w:ind w:left="504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0EEC6D8">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3F65C32">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26FF18">
      <w:start w:val="1"/>
      <w:numFmt w:val="lowerRoman"/>
      <w:lvlText w:val="%9."/>
      <w:lvlJc w:val="left"/>
      <w:pPr>
        <w:ind w:left="720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9B7C2B"/>
    <w:multiLevelType w:val="hybridMultilevel"/>
    <w:tmpl w:val="9676917A"/>
    <w:styleLink w:val="ImportedStyle3"/>
    <w:lvl w:ilvl="0" w:tplc="827AF620">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E0EAC8">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208644">
      <w:start w:val="1"/>
      <w:numFmt w:val="lowerRoman"/>
      <w:lvlText w:val="%3."/>
      <w:lvlJc w:val="left"/>
      <w:pPr>
        <w:ind w:left="28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CEC264C">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470FEB0">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5C157E">
      <w:start w:val="1"/>
      <w:numFmt w:val="lowerRoman"/>
      <w:lvlText w:val="%6."/>
      <w:lvlJc w:val="left"/>
      <w:pPr>
        <w:ind w:left="504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9C2987E">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64942E">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FEE4BEE">
      <w:start w:val="1"/>
      <w:numFmt w:val="lowerRoman"/>
      <w:lvlText w:val="%9."/>
      <w:lvlJc w:val="left"/>
      <w:pPr>
        <w:ind w:left="720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543103F"/>
    <w:multiLevelType w:val="hybridMultilevel"/>
    <w:tmpl w:val="DBC6C48A"/>
    <w:styleLink w:val="ImportedStyle1"/>
    <w:lvl w:ilvl="0" w:tplc="847613A0">
      <w:start w:val="1"/>
      <w:numFmt w:val="decimal"/>
      <w:lvlText w:val="%1."/>
      <w:lvlJc w:val="left"/>
      <w:pPr>
        <w:tabs>
          <w:tab w:val="num" w:pos="720"/>
        </w:tabs>
        <w:ind w:left="79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308E458A">
      <w:start w:val="1"/>
      <w:numFmt w:val="lowerLetter"/>
      <w:lvlText w:val="%2."/>
      <w:lvlJc w:val="left"/>
      <w:pPr>
        <w:tabs>
          <w:tab w:val="num" w:pos="1440"/>
        </w:tabs>
        <w:ind w:left="151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3EDCEEA6">
      <w:start w:val="1"/>
      <w:numFmt w:val="lowerRoman"/>
      <w:lvlText w:val="%3."/>
      <w:lvlJc w:val="left"/>
      <w:pPr>
        <w:tabs>
          <w:tab w:val="num" w:pos="2160"/>
        </w:tabs>
        <w:ind w:left="2232" w:hanging="3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D62469E">
      <w:start w:val="1"/>
      <w:numFmt w:val="decimal"/>
      <w:lvlText w:val="%4."/>
      <w:lvlJc w:val="left"/>
      <w:pPr>
        <w:tabs>
          <w:tab w:val="num" w:pos="2880"/>
        </w:tabs>
        <w:ind w:left="295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864C7CC">
      <w:start w:val="1"/>
      <w:numFmt w:val="lowerLetter"/>
      <w:lvlText w:val="%5."/>
      <w:lvlJc w:val="left"/>
      <w:pPr>
        <w:tabs>
          <w:tab w:val="num" w:pos="3600"/>
        </w:tabs>
        <w:ind w:left="367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730AB486">
      <w:start w:val="1"/>
      <w:numFmt w:val="lowerRoman"/>
      <w:lvlText w:val="%6."/>
      <w:lvlJc w:val="left"/>
      <w:pPr>
        <w:tabs>
          <w:tab w:val="num" w:pos="4320"/>
        </w:tabs>
        <w:ind w:left="4392" w:hanging="3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25A212E8">
      <w:start w:val="1"/>
      <w:numFmt w:val="decimal"/>
      <w:lvlText w:val="%7."/>
      <w:lvlJc w:val="left"/>
      <w:pPr>
        <w:tabs>
          <w:tab w:val="num" w:pos="5040"/>
        </w:tabs>
        <w:ind w:left="511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94DC37C8">
      <w:start w:val="1"/>
      <w:numFmt w:val="lowerLetter"/>
      <w:lvlText w:val="%8."/>
      <w:lvlJc w:val="left"/>
      <w:pPr>
        <w:tabs>
          <w:tab w:val="num" w:pos="5760"/>
        </w:tabs>
        <w:ind w:left="583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D1E9E3E">
      <w:start w:val="1"/>
      <w:numFmt w:val="lowerRoman"/>
      <w:lvlText w:val="%9."/>
      <w:lvlJc w:val="left"/>
      <w:pPr>
        <w:tabs>
          <w:tab w:val="num" w:pos="6480"/>
        </w:tabs>
        <w:ind w:left="6552" w:hanging="3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7B680985"/>
    <w:multiLevelType w:val="hybridMultilevel"/>
    <w:tmpl w:val="DBC6C48A"/>
    <w:numStyleLink w:val="ImportedStyle1"/>
  </w:abstractNum>
  <w:num w:numId="1">
    <w:abstractNumId w:val="6"/>
  </w:num>
  <w:num w:numId="2">
    <w:abstractNumId w:val="7"/>
  </w:num>
  <w:num w:numId="3">
    <w:abstractNumId w:val="7"/>
    <w:lvlOverride w:ilvl="0">
      <w:lvl w:ilvl="0" w:tplc="F5C65EE4">
        <w:start w:val="1"/>
        <w:numFmt w:val="decimal"/>
        <w:lvlText w:val="%1."/>
        <w:lvlJc w:val="left"/>
        <w:pPr>
          <w:ind w:left="840" w:hanging="4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C068662">
        <w:start w:val="1"/>
        <w:numFmt w:val="lowerLetter"/>
        <w:lvlText w:val="%2."/>
        <w:lvlJc w:val="left"/>
        <w:pPr>
          <w:ind w:left="156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2">
      <w:lvl w:ilvl="2" w:tplc="F272C0E2">
        <w:start w:val="1"/>
        <w:numFmt w:val="lowerRoman"/>
        <w:lvlText w:val="%3."/>
        <w:lvlJc w:val="left"/>
        <w:pPr>
          <w:ind w:left="2279" w:hanging="477"/>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3">
      <w:lvl w:ilvl="3" w:tplc="14124172">
        <w:start w:val="1"/>
        <w:numFmt w:val="decimal"/>
        <w:lvlText w:val="%4."/>
        <w:lvlJc w:val="left"/>
        <w:pPr>
          <w:ind w:left="300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4">
      <w:lvl w:ilvl="4" w:tplc="3F702B34">
        <w:start w:val="1"/>
        <w:numFmt w:val="lowerLetter"/>
        <w:lvlText w:val="%5."/>
        <w:lvlJc w:val="left"/>
        <w:pPr>
          <w:ind w:left="372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5">
      <w:lvl w:ilvl="5" w:tplc="B60A3886">
        <w:start w:val="1"/>
        <w:numFmt w:val="lowerRoman"/>
        <w:lvlText w:val="%6."/>
        <w:lvlJc w:val="left"/>
        <w:pPr>
          <w:ind w:left="4439" w:hanging="477"/>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6">
      <w:lvl w:ilvl="6" w:tplc="F6248308">
        <w:start w:val="1"/>
        <w:numFmt w:val="decimal"/>
        <w:lvlText w:val="%7."/>
        <w:lvlJc w:val="left"/>
        <w:pPr>
          <w:ind w:left="516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7">
      <w:lvl w:ilvl="7" w:tplc="6AC6A8F8">
        <w:start w:val="1"/>
        <w:numFmt w:val="lowerLetter"/>
        <w:lvlText w:val="%8."/>
        <w:lvlJc w:val="left"/>
        <w:pPr>
          <w:ind w:left="588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8">
      <w:lvl w:ilvl="8" w:tplc="E3B40870">
        <w:start w:val="1"/>
        <w:numFmt w:val="lowerRoman"/>
        <w:lvlText w:val="%9."/>
        <w:lvlJc w:val="left"/>
        <w:pPr>
          <w:ind w:left="6599" w:hanging="477"/>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num>
  <w:num w:numId="4">
    <w:abstractNumId w:val="2"/>
  </w:num>
  <w:num w:numId="5">
    <w:abstractNumId w:val="0"/>
  </w:num>
  <w:num w:numId="6">
    <w:abstractNumId w:val="0"/>
    <w:lvlOverride w:ilvl="0">
      <w:lvl w:ilvl="0" w:tplc="0E1C93F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2CAED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9CA43D8">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778B7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C5EA5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3D2E97E">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5C69BE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5768A6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5DE413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1"/>
  </w:num>
  <w:num w:numId="9">
    <w:abstractNumId w:val="0"/>
    <w:lvlOverride w:ilvl="0">
      <w:startOverride w:val="6"/>
    </w:lvlOverride>
  </w:num>
  <w:num w:numId="10">
    <w:abstractNumId w:val="4"/>
  </w:num>
  <w:num w:numId="11">
    <w:abstractNumId w:val="3"/>
  </w:num>
  <w:num w:numId="1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48"/>
    <w:rsid w:val="00015131"/>
    <w:rsid w:val="00125212"/>
    <w:rsid w:val="001A0B48"/>
    <w:rsid w:val="0029163E"/>
    <w:rsid w:val="003552A2"/>
    <w:rsid w:val="00460B67"/>
    <w:rsid w:val="005E06C7"/>
    <w:rsid w:val="00661B0B"/>
    <w:rsid w:val="00776274"/>
    <w:rsid w:val="00AE4AC8"/>
    <w:rsid w:val="00AF5074"/>
    <w:rsid w:val="00B31713"/>
    <w:rsid w:val="00BE4A8F"/>
    <w:rsid w:val="00D63196"/>
    <w:rsid w:val="00DF387F"/>
    <w:rsid w:val="00E14E45"/>
    <w:rsid w:val="00E27AF0"/>
    <w:rsid w:val="00F87889"/>
    <w:rsid w:val="00FB6ED0"/>
    <w:rsid w:val="00FC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9B6B8"/>
  <w15:docId w15:val="{D24BDB3B-1704-2F4B-A27A-01FB125F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563C1"/>
      <w:u w:val="single" w:color="0563C1"/>
    </w:rPr>
  </w:style>
  <w:style w:type="character" w:customStyle="1" w:styleId="Hyperlink1">
    <w:name w:val="Hyperlink.1"/>
    <w:basedOn w:val="Link"/>
    <w:rPr>
      <w:rFonts w:ascii="Arial" w:eastAsia="Arial" w:hAnsi="Arial" w:cs="Arial"/>
      <w:outline w:val="0"/>
      <w:color w:val="0000FF"/>
      <w:sz w:val="24"/>
      <w:szCs w:val="24"/>
      <w:u w:val="single" w:color="0000FF"/>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39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2023-10-24T18:02:00Z</dcterms:created>
  <dcterms:modified xsi:type="dcterms:W3CDTF">2023-10-30T21:41:00Z</dcterms:modified>
</cp:coreProperties>
</file>